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F3ED" w14:textId="77777777" w:rsidR="00822872" w:rsidRPr="006101FE" w:rsidRDefault="00DD1036" w:rsidP="00981056">
      <w:pPr>
        <w:tabs>
          <w:tab w:val="center" w:pos="2268"/>
          <w:tab w:val="center" w:pos="6804"/>
        </w:tabs>
        <w:jc w:val="center"/>
        <w:rPr>
          <w:b/>
          <w:bCs/>
          <w:color w:val="0000FF"/>
          <w:sz w:val="24"/>
          <w:szCs w:val="24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822872" w:rsidRPr="006101FE">
        <w:rPr>
          <w:b/>
          <w:bCs/>
          <w:color w:val="0000FF"/>
          <w:sz w:val="24"/>
          <w:szCs w:val="24"/>
        </w:rPr>
        <w:t xml:space="preserve">Załącznik nr 2 do zapytania ofertowego </w:t>
      </w:r>
    </w:p>
    <w:p w14:paraId="0A524BCA" w14:textId="644B4F10" w:rsidR="00DD1036" w:rsidRPr="006101FE" w:rsidRDefault="00822872" w:rsidP="00822872">
      <w:pPr>
        <w:tabs>
          <w:tab w:val="center" w:pos="2268"/>
          <w:tab w:val="center" w:pos="6804"/>
        </w:tabs>
        <w:rPr>
          <w:b/>
          <w:bCs/>
          <w:i/>
          <w:iCs/>
          <w:color w:val="0000FF"/>
          <w:sz w:val="24"/>
          <w:szCs w:val="24"/>
        </w:rPr>
      </w:pPr>
      <w:r w:rsidRPr="006101FE">
        <w:rPr>
          <w:b/>
          <w:bCs/>
          <w:i/>
          <w:iCs/>
          <w:color w:val="0000FF"/>
          <w:sz w:val="24"/>
          <w:szCs w:val="24"/>
        </w:rPr>
        <w:t xml:space="preserve">Projektowane postanowienia umowy </w:t>
      </w:r>
      <w:r w:rsidR="00DD1036" w:rsidRPr="006101FE">
        <w:rPr>
          <w:b/>
          <w:bCs/>
          <w:i/>
          <w:iCs/>
          <w:color w:val="0000FF"/>
          <w:sz w:val="24"/>
          <w:szCs w:val="24"/>
        </w:rPr>
        <w:tab/>
      </w:r>
    </w:p>
    <w:p w14:paraId="12324C8B" w14:textId="77777777" w:rsidR="00DD1036" w:rsidRPr="006101FE" w:rsidRDefault="00DD1036" w:rsidP="00981056">
      <w:pPr>
        <w:tabs>
          <w:tab w:val="center" w:pos="2268"/>
          <w:tab w:val="center" w:pos="6804"/>
        </w:tabs>
        <w:jc w:val="center"/>
        <w:rPr>
          <w:b/>
          <w:bCs/>
          <w:color w:val="0000FF"/>
          <w:sz w:val="24"/>
          <w:szCs w:val="24"/>
        </w:rPr>
      </w:pPr>
    </w:p>
    <w:p w14:paraId="0452CD97" w14:textId="77777777" w:rsidR="00822872" w:rsidRPr="006101FE" w:rsidRDefault="00822872" w:rsidP="00981056">
      <w:pPr>
        <w:tabs>
          <w:tab w:val="center" w:pos="2268"/>
          <w:tab w:val="center" w:pos="6804"/>
        </w:tabs>
        <w:jc w:val="center"/>
        <w:rPr>
          <w:b/>
          <w:color w:val="0000FF"/>
          <w:sz w:val="24"/>
          <w:szCs w:val="24"/>
        </w:rPr>
      </w:pPr>
    </w:p>
    <w:p w14:paraId="2EAF20E7" w14:textId="799C82CC" w:rsidR="00E77A86" w:rsidRPr="006101FE" w:rsidRDefault="00E77A86" w:rsidP="00981056">
      <w:pPr>
        <w:tabs>
          <w:tab w:val="center" w:pos="2268"/>
          <w:tab w:val="center" w:pos="6804"/>
        </w:tabs>
        <w:jc w:val="center"/>
        <w:rPr>
          <w:b/>
          <w:color w:val="0000FF"/>
          <w:sz w:val="24"/>
          <w:szCs w:val="24"/>
        </w:rPr>
      </w:pPr>
      <w:r w:rsidRPr="006101FE">
        <w:rPr>
          <w:b/>
          <w:color w:val="0000FF"/>
          <w:sz w:val="24"/>
          <w:szCs w:val="24"/>
        </w:rPr>
        <w:t xml:space="preserve">Umowa </w:t>
      </w:r>
    </w:p>
    <w:p w14:paraId="0F8DFE6F" w14:textId="77777777" w:rsidR="00E77A86" w:rsidRPr="006101FE" w:rsidRDefault="005003CF" w:rsidP="00452592">
      <w:pPr>
        <w:tabs>
          <w:tab w:val="center" w:pos="2268"/>
          <w:tab w:val="center" w:pos="6804"/>
        </w:tabs>
        <w:jc w:val="center"/>
        <w:rPr>
          <w:b/>
          <w:color w:val="0000FF"/>
          <w:sz w:val="24"/>
          <w:szCs w:val="24"/>
        </w:rPr>
      </w:pPr>
      <w:r w:rsidRPr="006101FE">
        <w:rPr>
          <w:b/>
          <w:color w:val="0000FF"/>
          <w:sz w:val="24"/>
          <w:szCs w:val="24"/>
        </w:rPr>
        <w:t>o wyko</w:t>
      </w:r>
      <w:r w:rsidR="00452592" w:rsidRPr="006101FE">
        <w:rPr>
          <w:b/>
          <w:color w:val="0000FF"/>
          <w:sz w:val="24"/>
          <w:szCs w:val="24"/>
        </w:rPr>
        <w:t>nanie</w:t>
      </w:r>
      <w:r w:rsidR="002817F1" w:rsidRPr="006101FE">
        <w:rPr>
          <w:b/>
          <w:color w:val="0000FF"/>
          <w:sz w:val="24"/>
          <w:szCs w:val="24"/>
        </w:rPr>
        <w:t xml:space="preserve"> robót budowlanych</w:t>
      </w:r>
    </w:p>
    <w:p w14:paraId="5566AADC" w14:textId="77777777" w:rsidR="00981056" w:rsidRPr="006101FE" w:rsidRDefault="00981056" w:rsidP="00981056">
      <w:pPr>
        <w:tabs>
          <w:tab w:val="center" w:pos="2268"/>
          <w:tab w:val="center" w:pos="6804"/>
        </w:tabs>
        <w:jc w:val="center"/>
        <w:rPr>
          <w:b/>
          <w:color w:val="0000FF"/>
          <w:sz w:val="24"/>
          <w:szCs w:val="24"/>
        </w:rPr>
      </w:pPr>
    </w:p>
    <w:p w14:paraId="5EB59F26" w14:textId="6D1CF186" w:rsidR="00E77A86" w:rsidRPr="006101FE" w:rsidRDefault="00E77A86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spisana w dniu </w:t>
      </w:r>
      <w:r w:rsidR="00822872" w:rsidRPr="006101FE">
        <w:rPr>
          <w:b/>
          <w:bCs/>
          <w:sz w:val="24"/>
          <w:szCs w:val="24"/>
        </w:rPr>
        <w:t>……………….</w:t>
      </w:r>
      <w:r w:rsidR="00AD6F7E" w:rsidRPr="006101FE">
        <w:rPr>
          <w:b/>
          <w:bCs/>
          <w:sz w:val="24"/>
          <w:szCs w:val="24"/>
        </w:rPr>
        <w:t xml:space="preserve"> r.</w:t>
      </w:r>
      <w:r w:rsidRPr="006101FE">
        <w:rPr>
          <w:sz w:val="24"/>
          <w:szCs w:val="24"/>
        </w:rPr>
        <w:t xml:space="preserve"> pomiędzy </w:t>
      </w:r>
      <w:r w:rsidRPr="006101FE">
        <w:rPr>
          <w:b/>
          <w:sz w:val="24"/>
          <w:szCs w:val="24"/>
        </w:rPr>
        <w:t>Gminą Szczytniki</w:t>
      </w:r>
      <w:r w:rsidR="002817F1" w:rsidRPr="006101FE">
        <w:rPr>
          <w:b/>
          <w:sz w:val="24"/>
          <w:szCs w:val="24"/>
        </w:rPr>
        <w:t xml:space="preserve"> z/s Szczytniki</w:t>
      </w:r>
      <w:r w:rsidRPr="006101FE">
        <w:rPr>
          <w:b/>
          <w:sz w:val="24"/>
          <w:szCs w:val="24"/>
        </w:rPr>
        <w:t xml:space="preserve"> </w:t>
      </w:r>
      <w:r w:rsidR="002817F1" w:rsidRPr="006101FE">
        <w:rPr>
          <w:b/>
          <w:sz w:val="24"/>
          <w:szCs w:val="24"/>
        </w:rPr>
        <w:t xml:space="preserve">139 62-865 Szczytniki </w:t>
      </w:r>
      <w:r w:rsidRPr="006101FE">
        <w:rPr>
          <w:sz w:val="24"/>
          <w:szCs w:val="24"/>
        </w:rPr>
        <w:t xml:space="preserve">zwaną dalej </w:t>
      </w:r>
      <w:r w:rsidRPr="006101FE">
        <w:rPr>
          <w:b/>
          <w:sz w:val="24"/>
          <w:szCs w:val="24"/>
        </w:rPr>
        <w:t>„Zamawiającym”</w:t>
      </w:r>
      <w:r w:rsidRPr="006101FE">
        <w:rPr>
          <w:sz w:val="24"/>
          <w:szCs w:val="24"/>
        </w:rPr>
        <w:t xml:space="preserve"> reprezentowanym przez:</w:t>
      </w:r>
    </w:p>
    <w:p w14:paraId="78A75DDA" w14:textId="77777777" w:rsidR="00E77A86" w:rsidRPr="006101FE" w:rsidRDefault="00285096" w:rsidP="00223373">
      <w:pPr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>Pana Marka Albrechta</w:t>
      </w:r>
      <w:r w:rsidR="00223373" w:rsidRPr="006101FE">
        <w:rPr>
          <w:b/>
          <w:sz w:val="24"/>
          <w:szCs w:val="24"/>
        </w:rPr>
        <w:t xml:space="preserve"> </w:t>
      </w:r>
      <w:r w:rsidR="009A3559" w:rsidRPr="006101FE">
        <w:rPr>
          <w:b/>
          <w:sz w:val="24"/>
          <w:szCs w:val="24"/>
        </w:rPr>
        <w:t xml:space="preserve">– </w:t>
      </w:r>
      <w:r w:rsidR="00453A0D" w:rsidRPr="006101FE">
        <w:rPr>
          <w:b/>
          <w:sz w:val="24"/>
          <w:szCs w:val="24"/>
        </w:rPr>
        <w:t>Wójta</w:t>
      </w:r>
      <w:r w:rsidRPr="006101FE">
        <w:rPr>
          <w:b/>
          <w:sz w:val="24"/>
          <w:szCs w:val="24"/>
        </w:rPr>
        <w:t xml:space="preserve"> Gminy</w:t>
      </w:r>
      <w:r w:rsidR="00E77A86" w:rsidRPr="006101FE">
        <w:rPr>
          <w:b/>
          <w:sz w:val="24"/>
          <w:szCs w:val="24"/>
        </w:rPr>
        <w:t>,</w:t>
      </w:r>
    </w:p>
    <w:p w14:paraId="47C8675C" w14:textId="77777777" w:rsidR="009F4F09" w:rsidRPr="006101FE" w:rsidRDefault="009F4F09" w:rsidP="009F4F09">
      <w:pPr>
        <w:jc w:val="both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>przy kontrasygnacie Skarbnika Gminy – Małgorzaty Bloch</w:t>
      </w:r>
      <w:r w:rsidR="00EE4AF0" w:rsidRPr="006101FE">
        <w:rPr>
          <w:b/>
          <w:sz w:val="24"/>
          <w:szCs w:val="24"/>
        </w:rPr>
        <w:t>,</w:t>
      </w:r>
    </w:p>
    <w:p w14:paraId="6E32154D" w14:textId="3B316D39" w:rsidR="00E77A86" w:rsidRPr="006101FE" w:rsidRDefault="00777BA7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a firmą </w:t>
      </w:r>
      <w:r w:rsidR="00590273" w:rsidRPr="006101FE">
        <w:rPr>
          <w:b/>
          <w:sz w:val="24"/>
          <w:szCs w:val="24"/>
        </w:rPr>
        <w:t>……………………………….</w:t>
      </w:r>
      <w:r w:rsidR="00AD6F7E" w:rsidRPr="006101FE">
        <w:rPr>
          <w:sz w:val="24"/>
          <w:szCs w:val="24"/>
        </w:rPr>
        <w:t xml:space="preserve"> </w:t>
      </w:r>
      <w:r w:rsidR="00E77A86" w:rsidRPr="006101FE">
        <w:rPr>
          <w:sz w:val="24"/>
          <w:szCs w:val="24"/>
        </w:rPr>
        <w:t xml:space="preserve">zwaną  dalej </w:t>
      </w:r>
      <w:r w:rsidR="00E77A86" w:rsidRPr="006101FE">
        <w:rPr>
          <w:b/>
          <w:sz w:val="24"/>
          <w:szCs w:val="24"/>
        </w:rPr>
        <w:t>„</w:t>
      </w:r>
      <w:r w:rsidR="00B841A2" w:rsidRPr="006101FE">
        <w:rPr>
          <w:b/>
          <w:sz w:val="24"/>
          <w:szCs w:val="24"/>
        </w:rPr>
        <w:t>Wykonawcą</w:t>
      </w:r>
      <w:r w:rsidR="00E77A86" w:rsidRPr="006101FE">
        <w:rPr>
          <w:b/>
          <w:sz w:val="24"/>
          <w:szCs w:val="24"/>
        </w:rPr>
        <w:t xml:space="preserve">” </w:t>
      </w:r>
      <w:r w:rsidRPr="006101FE">
        <w:rPr>
          <w:sz w:val="24"/>
          <w:szCs w:val="24"/>
        </w:rPr>
        <w:t>, reprezentowaną  przez</w:t>
      </w:r>
      <w:r w:rsidR="00E77A86" w:rsidRPr="006101FE">
        <w:rPr>
          <w:sz w:val="24"/>
          <w:szCs w:val="24"/>
        </w:rPr>
        <w:t>:</w:t>
      </w:r>
    </w:p>
    <w:p w14:paraId="126825DC" w14:textId="709CC840" w:rsidR="00E77A86" w:rsidRPr="006101FE" w:rsidRDefault="00777BA7" w:rsidP="00777BA7">
      <w:pPr>
        <w:pStyle w:val="Akapitzlist"/>
        <w:ind w:left="0"/>
        <w:jc w:val="both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 xml:space="preserve">1. </w:t>
      </w:r>
      <w:r w:rsidR="00590273" w:rsidRPr="006101FE">
        <w:rPr>
          <w:b/>
          <w:sz w:val="24"/>
          <w:szCs w:val="24"/>
        </w:rPr>
        <w:t>………………………..</w:t>
      </w:r>
      <w:r w:rsidRPr="006101FE">
        <w:rPr>
          <w:b/>
          <w:sz w:val="24"/>
          <w:szCs w:val="24"/>
        </w:rPr>
        <w:t xml:space="preserve"> – </w:t>
      </w:r>
      <w:r w:rsidR="00590273" w:rsidRPr="006101FE">
        <w:rPr>
          <w:b/>
          <w:sz w:val="24"/>
          <w:szCs w:val="24"/>
        </w:rPr>
        <w:t>……………….</w:t>
      </w:r>
      <w:r w:rsidR="00AD6F7E" w:rsidRPr="006101FE">
        <w:rPr>
          <w:b/>
          <w:sz w:val="24"/>
          <w:szCs w:val="24"/>
        </w:rPr>
        <w:t>,</w:t>
      </w:r>
    </w:p>
    <w:p w14:paraId="01596B99" w14:textId="77777777" w:rsidR="00590273" w:rsidRPr="006101FE" w:rsidRDefault="00590273">
      <w:pPr>
        <w:tabs>
          <w:tab w:val="left" w:pos="284"/>
        </w:tabs>
        <w:jc w:val="both"/>
        <w:rPr>
          <w:sz w:val="24"/>
          <w:szCs w:val="24"/>
        </w:rPr>
      </w:pPr>
    </w:p>
    <w:p w14:paraId="40811834" w14:textId="257295E8" w:rsidR="00E77A86" w:rsidRPr="006101FE" w:rsidRDefault="00590273">
      <w:pPr>
        <w:tabs>
          <w:tab w:val="left" w:pos="284"/>
        </w:tabs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W rezultacie dokonania przez Zamawiającego wyboru oferty Wykonawcy w wyniku przeprowadzonego postępowania o udzielenie zamówienia publicznego poniżej wartości określonej w art. 2 ust. 1 pkt 1 ustawy z dnia 11 września 2019 r. Prawo zamówień publicznych (tj. Dz.U. z 2021 r. poz. 1129), została zawarta umowa </w:t>
      </w:r>
      <w:r w:rsidR="00E77A86" w:rsidRPr="006101FE">
        <w:rPr>
          <w:sz w:val="24"/>
          <w:szCs w:val="24"/>
        </w:rPr>
        <w:t>o następującej</w:t>
      </w:r>
      <w:r w:rsidRPr="006101FE">
        <w:rPr>
          <w:sz w:val="24"/>
          <w:szCs w:val="24"/>
        </w:rPr>
        <w:t xml:space="preserve"> treści</w:t>
      </w:r>
      <w:r w:rsidR="00E77A86" w:rsidRPr="006101FE">
        <w:rPr>
          <w:sz w:val="24"/>
          <w:szCs w:val="24"/>
        </w:rPr>
        <w:t>:</w:t>
      </w:r>
    </w:p>
    <w:p w14:paraId="326E8C1D" w14:textId="77777777" w:rsidR="00590273" w:rsidRPr="006101FE" w:rsidRDefault="00590273">
      <w:pPr>
        <w:tabs>
          <w:tab w:val="right" w:pos="284"/>
        </w:tabs>
        <w:jc w:val="center"/>
        <w:rPr>
          <w:b/>
          <w:sz w:val="24"/>
          <w:szCs w:val="24"/>
        </w:rPr>
      </w:pPr>
    </w:p>
    <w:p w14:paraId="338A4DF8" w14:textId="37EDA20D" w:rsidR="00E77A86" w:rsidRPr="006101FE" w:rsidRDefault="00E77A86">
      <w:pPr>
        <w:tabs>
          <w:tab w:val="right" w:pos="284"/>
        </w:tabs>
        <w:jc w:val="center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>§ 1.</w:t>
      </w:r>
    </w:p>
    <w:p w14:paraId="5BDDFD15" w14:textId="77777777" w:rsidR="00E77A86" w:rsidRPr="006101FE" w:rsidRDefault="00E77A86">
      <w:pPr>
        <w:tabs>
          <w:tab w:val="right" w:pos="284"/>
        </w:tabs>
        <w:jc w:val="both"/>
        <w:rPr>
          <w:sz w:val="24"/>
          <w:szCs w:val="24"/>
        </w:rPr>
      </w:pPr>
    </w:p>
    <w:p w14:paraId="6E42EE3C" w14:textId="647F9FDA" w:rsidR="009F4F09" w:rsidRPr="006101FE" w:rsidRDefault="009F4F09" w:rsidP="009F4F09">
      <w:pPr>
        <w:widowControl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1. Zamawiający zleca, a Wykonawca</w:t>
      </w:r>
      <w:r w:rsidR="00E77A86" w:rsidRPr="006101FE">
        <w:rPr>
          <w:sz w:val="24"/>
          <w:szCs w:val="24"/>
        </w:rPr>
        <w:t xml:space="preserve"> przyjmuje do </w:t>
      </w:r>
      <w:r w:rsidR="002817F1" w:rsidRPr="006101FE">
        <w:rPr>
          <w:sz w:val="24"/>
          <w:szCs w:val="24"/>
        </w:rPr>
        <w:t xml:space="preserve">wykonania </w:t>
      </w:r>
      <w:r w:rsidR="009A3559" w:rsidRPr="006101FE">
        <w:rPr>
          <w:sz w:val="24"/>
          <w:szCs w:val="24"/>
        </w:rPr>
        <w:t>zadanie</w:t>
      </w:r>
      <w:r w:rsidR="009A3559" w:rsidRPr="006101FE">
        <w:rPr>
          <w:b/>
          <w:sz w:val="24"/>
          <w:szCs w:val="24"/>
        </w:rPr>
        <w:t xml:space="preserve"> p</w:t>
      </w:r>
      <w:r w:rsidR="00FF7375" w:rsidRPr="006101FE">
        <w:rPr>
          <w:b/>
          <w:sz w:val="24"/>
          <w:szCs w:val="24"/>
        </w:rPr>
        <w:t xml:space="preserve">n. Budowa </w:t>
      </w:r>
      <w:r w:rsidR="00590273" w:rsidRPr="006101FE">
        <w:rPr>
          <w:b/>
          <w:sz w:val="24"/>
          <w:szCs w:val="24"/>
        </w:rPr>
        <w:t>oświetlenia drogowego w miejscowości Szczytniki</w:t>
      </w:r>
      <w:r w:rsidR="009A3559" w:rsidRPr="006101FE">
        <w:rPr>
          <w:b/>
          <w:sz w:val="24"/>
          <w:szCs w:val="24"/>
        </w:rPr>
        <w:t xml:space="preserve"> </w:t>
      </w:r>
      <w:r w:rsidRPr="006101FE">
        <w:rPr>
          <w:sz w:val="24"/>
          <w:szCs w:val="24"/>
        </w:rPr>
        <w:t>wraz robotami towarzyszącymi, dotyczącymi uzbrojenia i urządzenia terenu budowy, zwane dalej „robotami” lub „zamówieniem” albo „przedmiotem umowy”.</w:t>
      </w:r>
    </w:p>
    <w:p w14:paraId="00845512" w14:textId="13CC4400" w:rsidR="00590273" w:rsidRPr="006101FE" w:rsidRDefault="009F4F09" w:rsidP="00AD6F7E">
      <w:pPr>
        <w:widowControl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2. </w:t>
      </w:r>
      <w:r w:rsidR="00E77A86" w:rsidRPr="006101FE">
        <w:rPr>
          <w:sz w:val="24"/>
          <w:szCs w:val="24"/>
        </w:rPr>
        <w:t xml:space="preserve">Szczegółowy zakres przedmiotu umowy, określonego w ust. 1 strony ustalają </w:t>
      </w:r>
      <w:r w:rsidRPr="006101FE">
        <w:rPr>
          <w:sz w:val="24"/>
          <w:szCs w:val="24"/>
        </w:rPr>
        <w:t>jak w</w:t>
      </w:r>
      <w:r w:rsidR="002817F1" w:rsidRPr="006101FE">
        <w:rPr>
          <w:sz w:val="24"/>
          <w:szCs w:val="24"/>
        </w:rPr>
        <w:t xml:space="preserve"> </w:t>
      </w:r>
      <w:r w:rsidR="00590273" w:rsidRPr="006101FE">
        <w:rPr>
          <w:sz w:val="24"/>
          <w:szCs w:val="24"/>
        </w:rPr>
        <w:t xml:space="preserve">zapytaniu ofertowym, w tym w dokumentacji projektowej, </w:t>
      </w:r>
      <w:proofErr w:type="spellStart"/>
      <w:r w:rsidR="00590273" w:rsidRPr="006101FE">
        <w:rPr>
          <w:sz w:val="24"/>
          <w:szCs w:val="24"/>
        </w:rPr>
        <w:t>STWiORB</w:t>
      </w:r>
      <w:proofErr w:type="spellEnd"/>
      <w:r w:rsidR="00590273" w:rsidRPr="006101FE">
        <w:rPr>
          <w:sz w:val="24"/>
          <w:szCs w:val="24"/>
        </w:rPr>
        <w:t xml:space="preserve"> oraz przedmiarze robót, który stanowi uzupełnienie opisu przedmiotu zamówienia.</w:t>
      </w:r>
    </w:p>
    <w:p w14:paraId="18BA6B4F" w14:textId="2F2642B5" w:rsidR="00E77A86" w:rsidRPr="006101FE" w:rsidRDefault="009F4F09" w:rsidP="00AD6F7E">
      <w:pPr>
        <w:widowControl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ramach realizacji zadania Wykonawca przygotuje</w:t>
      </w:r>
      <w:r w:rsidR="00285096" w:rsidRPr="006101FE">
        <w:rPr>
          <w:sz w:val="24"/>
          <w:szCs w:val="24"/>
        </w:rPr>
        <w:t xml:space="preserve"> projekt organizacji ruchu na czas prowadzonych robót</w:t>
      </w:r>
      <w:r w:rsidR="002817F1" w:rsidRPr="006101FE">
        <w:rPr>
          <w:sz w:val="24"/>
          <w:szCs w:val="24"/>
        </w:rPr>
        <w:t>,</w:t>
      </w:r>
      <w:r w:rsidRPr="006101FE">
        <w:rPr>
          <w:sz w:val="24"/>
          <w:szCs w:val="24"/>
        </w:rPr>
        <w:t xml:space="preserve"> projekt powykonawczy</w:t>
      </w:r>
      <w:r w:rsidR="00590273" w:rsidRPr="006101FE">
        <w:rPr>
          <w:sz w:val="24"/>
          <w:szCs w:val="24"/>
        </w:rPr>
        <w:t>, dokonana zawiadomienia właściwego organu o rozpoczęciu i zakończeniu robót budowlanych</w:t>
      </w:r>
      <w:r w:rsidRPr="006101FE">
        <w:rPr>
          <w:sz w:val="24"/>
          <w:szCs w:val="24"/>
        </w:rPr>
        <w:t xml:space="preserve"> </w:t>
      </w:r>
      <w:r w:rsidR="00590273" w:rsidRPr="006101FE">
        <w:rPr>
          <w:sz w:val="24"/>
          <w:szCs w:val="24"/>
        </w:rPr>
        <w:t>oraz</w:t>
      </w:r>
      <w:r w:rsidRPr="006101FE">
        <w:rPr>
          <w:sz w:val="24"/>
          <w:szCs w:val="24"/>
        </w:rPr>
        <w:t xml:space="preserve"> przeprowadzi</w:t>
      </w:r>
      <w:r w:rsidR="009A3559" w:rsidRPr="006101FE">
        <w:rPr>
          <w:sz w:val="24"/>
          <w:szCs w:val="24"/>
        </w:rPr>
        <w:t xml:space="preserve"> odbiór</w:t>
      </w:r>
      <w:r w:rsidR="004C6764" w:rsidRPr="006101FE">
        <w:rPr>
          <w:sz w:val="24"/>
          <w:szCs w:val="24"/>
        </w:rPr>
        <w:t xml:space="preserve"> tec</w:t>
      </w:r>
      <w:r w:rsidR="009A3559" w:rsidRPr="006101FE">
        <w:rPr>
          <w:sz w:val="24"/>
          <w:szCs w:val="24"/>
        </w:rPr>
        <w:t>hniczny</w:t>
      </w:r>
      <w:r w:rsidR="002817F1" w:rsidRPr="006101FE">
        <w:rPr>
          <w:sz w:val="24"/>
          <w:szCs w:val="24"/>
        </w:rPr>
        <w:t xml:space="preserve"> ze spółką Oświetlenie Uliczne i Drogowe</w:t>
      </w:r>
      <w:r w:rsidR="004C6764" w:rsidRPr="006101FE">
        <w:rPr>
          <w:sz w:val="24"/>
          <w:szCs w:val="24"/>
        </w:rPr>
        <w:t xml:space="preserve"> Sp. z</w:t>
      </w:r>
      <w:r w:rsidRPr="006101FE">
        <w:rPr>
          <w:sz w:val="24"/>
          <w:szCs w:val="24"/>
        </w:rPr>
        <w:t xml:space="preserve"> </w:t>
      </w:r>
      <w:r w:rsidR="004C6764" w:rsidRPr="006101FE">
        <w:rPr>
          <w:sz w:val="24"/>
          <w:szCs w:val="24"/>
        </w:rPr>
        <w:t>o</w:t>
      </w:r>
      <w:r w:rsidRPr="006101FE">
        <w:rPr>
          <w:sz w:val="24"/>
          <w:szCs w:val="24"/>
        </w:rPr>
        <w:t>.</w:t>
      </w:r>
      <w:r w:rsidR="004C6764" w:rsidRPr="006101FE">
        <w:rPr>
          <w:sz w:val="24"/>
          <w:szCs w:val="24"/>
        </w:rPr>
        <w:t>o</w:t>
      </w:r>
      <w:r w:rsidRPr="006101FE">
        <w:rPr>
          <w:sz w:val="24"/>
          <w:szCs w:val="24"/>
        </w:rPr>
        <w:t>.</w:t>
      </w:r>
      <w:r w:rsidR="004C6764" w:rsidRPr="006101FE">
        <w:rPr>
          <w:sz w:val="24"/>
          <w:szCs w:val="24"/>
        </w:rPr>
        <w:t xml:space="preserve"> 62-800 Kalisz, ul. Wrocławska</w:t>
      </w:r>
      <w:r w:rsidRPr="006101FE">
        <w:rPr>
          <w:sz w:val="24"/>
          <w:szCs w:val="24"/>
        </w:rPr>
        <w:t xml:space="preserve"> 71A</w:t>
      </w:r>
      <w:r w:rsidR="004C6764" w:rsidRPr="006101FE">
        <w:rPr>
          <w:sz w:val="24"/>
          <w:szCs w:val="24"/>
        </w:rPr>
        <w:t xml:space="preserve">. </w:t>
      </w:r>
    </w:p>
    <w:p w14:paraId="7362849B" w14:textId="77777777" w:rsidR="00E71ABA" w:rsidRPr="006101FE" w:rsidRDefault="00E71ABA" w:rsidP="00E71ABA">
      <w:pPr>
        <w:tabs>
          <w:tab w:val="right" w:pos="284"/>
        </w:tabs>
        <w:rPr>
          <w:b/>
          <w:sz w:val="24"/>
          <w:szCs w:val="24"/>
        </w:rPr>
      </w:pPr>
    </w:p>
    <w:p w14:paraId="37F5BBC6" w14:textId="77777777" w:rsidR="006101FE" w:rsidRPr="006101FE" w:rsidRDefault="006101FE" w:rsidP="006101FE">
      <w:pPr>
        <w:tabs>
          <w:tab w:val="right" w:pos="284"/>
        </w:tabs>
        <w:ind w:left="284" w:hanging="284"/>
        <w:jc w:val="center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>§ 2.</w:t>
      </w:r>
    </w:p>
    <w:p w14:paraId="55626AA4" w14:textId="77777777" w:rsidR="006101FE" w:rsidRPr="006101FE" w:rsidRDefault="006101FE">
      <w:pPr>
        <w:tabs>
          <w:tab w:val="right" w:pos="284"/>
        </w:tabs>
        <w:ind w:left="284" w:hanging="284"/>
        <w:jc w:val="center"/>
        <w:rPr>
          <w:b/>
          <w:sz w:val="24"/>
          <w:szCs w:val="24"/>
        </w:rPr>
      </w:pPr>
    </w:p>
    <w:p w14:paraId="7F9A831A" w14:textId="05657D33" w:rsidR="006101FE" w:rsidRPr="006101FE" w:rsidRDefault="006101FE" w:rsidP="006101FE">
      <w:pPr>
        <w:jc w:val="both"/>
        <w:rPr>
          <w:b/>
          <w:color w:val="000000"/>
          <w:sz w:val="24"/>
          <w:szCs w:val="24"/>
        </w:rPr>
      </w:pPr>
      <w:r w:rsidRPr="006101FE">
        <w:rPr>
          <w:bCs/>
          <w:color w:val="000000"/>
          <w:sz w:val="24"/>
          <w:szCs w:val="24"/>
        </w:rPr>
        <w:t xml:space="preserve">Wykonawca zobowiązany jest zrealizować zamówienie w terminie </w:t>
      </w:r>
      <w:r w:rsidRPr="006101FE">
        <w:rPr>
          <w:b/>
          <w:color w:val="000000"/>
          <w:sz w:val="24"/>
          <w:szCs w:val="24"/>
        </w:rPr>
        <w:t xml:space="preserve">4 miesięcy od dnia podpisania umowy. </w:t>
      </w:r>
    </w:p>
    <w:p w14:paraId="42B384C0" w14:textId="26792C1F" w:rsidR="00E77A86" w:rsidRPr="006101FE" w:rsidRDefault="00E77A86">
      <w:pPr>
        <w:tabs>
          <w:tab w:val="right" w:pos="284"/>
        </w:tabs>
        <w:ind w:left="284" w:hanging="284"/>
        <w:jc w:val="center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 xml:space="preserve">§ </w:t>
      </w:r>
      <w:r w:rsidR="006101FE" w:rsidRPr="006101FE">
        <w:rPr>
          <w:b/>
          <w:sz w:val="24"/>
          <w:szCs w:val="24"/>
        </w:rPr>
        <w:t>3</w:t>
      </w:r>
      <w:r w:rsidRPr="006101FE">
        <w:rPr>
          <w:b/>
          <w:sz w:val="24"/>
          <w:szCs w:val="24"/>
        </w:rPr>
        <w:t>.</w:t>
      </w:r>
    </w:p>
    <w:p w14:paraId="27852B68" w14:textId="3ADF0A5A" w:rsidR="00E71ABA" w:rsidRPr="006101FE" w:rsidRDefault="00E71ABA">
      <w:pPr>
        <w:tabs>
          <w:tab w:val="right" w:pos="284"/>
        </w:tabs>
        <w:ind w:left="284" w:hanging="284"/>
        <w:jc w:val="center"/>
        <w:rPr>
          <w:b/>
          <w:sz w:val="24"/>
          <w:szCs w:val="24"/>
        </w:rPr>
      </w:pPr>
    </w:p>
    <w:p w14:paraId="30EA7181" w14:textId="77777777" w:rsidR="00E71ABA" w:rsidRPr="006101FE" w:rsidRDefault="00E71ABA" w:rsidP="00E71ABA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jc w:val="both"/>
        <w:rPr>
          <w:color w:val="000000"/>
          <w:sz w:val="24"/>
          <w:szCs w:val="24"/>
        </w:rPr>
      </w:pPr>
      <w:r w:rsidRPr="006101FE">
        <w:rPr>
          <w:color w:val="000000"/>
          <w:sz w:val="24"/>
          <w:szCs w:val="24"/>
        </w:rPr>
        <w:t>Do obowiązków Zamawiającego należy:</w:t>
      </w:r>
    </w:p>
    <w:p w14:paraId="2D112646" w14:textId="11038EF7" w:rsidR="00E71ABA" w:rsidRPr="006101FE" w:rsidRDefault="00E71ABA" w:rsidP="00E71ABA">
      <w:p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1) w</w:t>
      </w:r>
      <w:r w:rsidRPr="006101FE">
        <w:rPr>
          <w:color w:val="000000"/>
          <w:sz w:val="24"/>
          <w:szCs w:val="24"/>
        </w:rPr>
        <w:t xml:space="preserve">prowadzenie i protokolarne przekazanie Wykonawcy terenu robót w </w:t>
      </w:r>
      <w:r w:rsidRPr="006101FE">
        <w:rPr>
          <w:sz w:val="24"/>
          <w:szCs w:val="24"/>
        </w:rPr>
        <w:t>dniu podpisania umowy;</w:t>
      </w:r>
    </w:p>
    <w:p w14:paraId="05F61F0E" w14:textId="6C7C7873" w:rsidR="00E71ABA" w:rsidRPr="006101FE" w:rsidRDefault="00E71ABA" w:rsidP="00E71ABA">
      <w:p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2) z</w:t>
      </w:r>
      <w:r w:rsidRPr="006101FE">
        <w:rPr>
          <w:color w:val="000000"/>
          <w:sz w:val="24"/>
          <w:szCs w:val="24"/>
        </w:rPr>
        <w:t>apewnienie na swój koszt nadzoru inwestorskiego</w:t>
      </w:r>
      <w:r w:rsidRPr="006101FE">
        <w:rPr>
          <w:sz w:val="24"/>
          <w:szCs w:val="24"/>
        </w:rPr>
        <w:t>;</w:t>
      </w:r>
    </w:p>
    <w:p w14:paraId="24426C20" w14:textId="148B5508" w:rsidR="00E71ABA" w:rsidRPr="006101FE" w:rsidRDefault="00E71ABA" w:rsidP="00E71A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01FE">
        <w:rPr>
          <w:bCs/>
          <w:sz w:val="24"/>
          <w:szCs w:val="24"/>
        </w:rPr>
        <w:t>Zamawiający powołuje Inspektora nadzoru</w:t>
      </w:r>
      <w:r w:rsidR="002335DC">
        <w:rPr>
          <w:bCs/>
          <w:sz w:val="24"/>
          <w:szCs w:val="24"/>
        </w:rPr>
        <w:t xml:space="preserve"> w osobie: </w:t>
      </w:r>
      <w:r w:rsidRPr="006101FE">
        <w:rPr>
          <w:bCs/>
          <w:sz w:val="24"/>
          <w:szCs w:val="24"/>
        </w:rPr>
        <w:t>………………………………………………..</w:t>
      </w:r>
    </w:p>
    <w:p w14:paraId="2441AB68" w14:textId="583A60E8" w:rsidR="00E71ABA" w:rsidRPr="006101FE" w:rsidRDefault="00E71ABA" w:rsidP="00E71A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01FE">
        <w:rPr>
          <w:bCs/>
          <w:sz w:val="24"/>
          <w:szCs w:val="24"/>
        </w:rPr>
        <w:t xml:space="preserve">Inspektor nadzoru działa w granicach umocowania określonego przepisami ustawy z dnia 7 lipca 1994 r. Prawo budowlane </w:t>
      </w:r>
      <w:r w:rsidRPr="006101FE">
        <w:rPr>
          <w:sz w:val="24"/>
          <w:szCs w:val="24"/>
        </w:rPr>
        <w:t>(t. j. Dz. U. z 2020 r., poz. 1333 ze zm.)</w:t>
      </w:r>
      <w:r w:rsidRPr="006101FE">
        <w:rPr>
          <w:color w:val="000000"/>
          <w:sz w:val="24"/>
          <w:szCs w:val="24"/>
        </w:rPr>
        <w:t>;</w:t>
      </w:r>
    </w:p>
    <w:p w14:paraId="065970A7" w14:textId="77777777" w:rsidR="00E71ABA" w:rsidRPr="006101FE" w:rsidRDefault="00E71ABA" w:rsidP="00E71ABA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>3)   odebranie przedmiotu Umowy po sprawdzeniu jego należytego wykonania;</w:t>
      </w:r>
    </w:p>
    <w:p w14:paraId="30436F2A" w14:textId="77777777" w:rsidR="00E71ABA" w:rsidRPr="006101FE" w:rsidRDefault="00E71ABA" w:rsidP="00E71ABA">
      <w:pPr>
        <w:tabs>
          <w:tab w:val="num" w:pos="1440"/>
        </w:tabs>
        <w:jc w:val="both"/>
        <w:rPr>
          <w:sz w:val="24"/>
          <w:szCs w:val="24"/>
        </w:rPr>
      </w:pPr>
      <w:r w:rsidRPr="006101FE">
        <w:rPr>
          <w:sz w:val="24"/>
          <w:szCs w:val="24"/>
        </w:rPr>
        <w:t>4)   terminowa zapłata wynagrodzenia za wykonane i odebrane prace.</w:t>
      </w:r>
    </w:p>
    <w:p w14:paraId="260C7673" w14:textId="77777777" w:rsidR="00E71ABA" w:rsidRPr="006101FE" w:rsidRDefault="00E71ABA" w:rsidP="00E71ABA">
      <w:pPr>
        <w:numPr>
          <w:ilvl w:val="2"/>
          <w:numId w:val="19"/>
        </w:numPr>
        <w:tabs>
          <w:tab w:val="clear" w:pos="737"/>
          <w:tab w:val="num" w:pos="360"/>
        </w:tabs>
        <w:suppressAutoHyphens w:val="0"/>
        <w:ind w:left="360" w:hanging="343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Do obowiązków Wykonawcy należy:</w:t>
      </w:r>
    </w:p>
    <w:p w14:paraId="4728EB99" w14:textId="77777777" w:rsidR="00E71ABA" w:rsidRPr="006101FE" w:rsidRDefault="00E71ABA" w:rsidP="00E71ABA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przejęcie terenu robót od Zamawiającego;</w:t>
      </w:r>
    </w:p>
    <w:p w14:paraId="07E333E9" w14:textId="77777777" w:rsidR="00E71ABA" w:rsidRPr="006101FE" w:rsidRDefault="00E71ABA" w:rsidP="00E71ABA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zabezpieczenie i wygrodzenie terenu robót;</w:t>
      </w:r>
    </w:p>
    <w:p w14:paraId="324B37A1" w14:textId="1E4E120D" w:rsidR="00E71ABA" w:rsidRPr="006101FE" w:rsidRDefault="000E0B29" w:rsidP="000E0B2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E71ABA" w:rsidRPr="006101FE">
        <w:rPr>
          <w:sz w:val="24"/>
          <w:szCs w:val="24"/>
        </w:rPr>
        <w:t>zapewnienie na swój koszt obsługi geodezyjnej inwestycji i inwentaryzacji powykonawczej oraz zabezpieczenie istniejących znaków geodezyjnych i urządzeń zabezpieczających te znaki, podlegających ochronie zgodnie z obowiązującymi przepisami prawa;</w:t>
      </w:r>
    </w:p>
    <w:p w14:paraId="0AA1E7FE" w14:textId="77777777" w:rsidR="00E71ABA" w:rsidRPr="006101FE" w:rsidRDefault="00E71ABA" w:rsidP="00E71ABA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6101FE">
        <w:rPr>
          <w:sz w:val="24"/>
          <w:szCs w:val="24"/>
        </w:rPr>
        <w:t>z</w:t>
      </w:r>
      <w:r w:rsidRPr="006101FE">
        <w:rPr>
          <w:color w:val="000000"/>
          <w:sz w:val="24"/>
          <w:szCs w:val="24"/>
        </w:rPr>
        <w:t>apewnienie dozoru mienia na terenie robót na własny k</w:t>
      </w:r>
      <w:r w:rsidRPr="006101FE">
        <w:rPr>
          <w:sz w:val="24"/>
          <w:szCs w:val="24"/>
        </w:rPr>
        <w:t>oszt;</w:t>
      </w:r>
    </w:p>
    <w:p w14:paraId="004DC036" w14:textId="6F6555CA" w:rsidR="00E71ABA" w:rsidRDefault="00E71ABA" w:rsidP="00E71ABA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6101FE">
        <w:rPr>
          <w:sz w:val="24"/>
          <w:szCs w:val="24"/>
        </w:rPr>
        <w:t>w</w:t>
      </w:r>
      <w:r w:rsidRPr="006101FE">
        <w:rPr>
          <w:color w:val="000000"/>
          <w:sz w:val="24"/>
          <w:szCs w:val="24"/>
        </w:rPr>
        <w:t>ykonawca na własną odpowiedzialność i na swój koszt podejmie wszelkie środki zapobiegawcze wymagane przez rzetelną praktykę budowlaną oraz aktualne okoliczności, aby zabezpieczyć prawa właścicieli posesji i budynków sąsiadujących z terenem budowy i uniknąć powodowania tam jakichkolwiek zakłóceń czy szkód;</w:t>
      </w:r>
    </w:p>
    <w:p w14:paraId="41D38F4A" w14:textId="50475906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wykonanie</w:t>
      </w:r>
      <w:r w:rsidRPr="002335DC">
        <w:rPr>
          <w:color w:val="000000"/>
          <w:sz w:val="24"/>
          <w:szCs w:val="24"/>
        </w:rPr>
        <w:t xml:space="preserve"> przedmiotu umowy z materiałów dostarczonych przez Wykonawcę oraz odpowiadających wymaganiom określonym w art. 10 ustawy z dnia 7 lipca 1994 r. </w:t>
      </w:r>
      <w:bookmarkStart w:id="0" w:name="_Hlk488049387"/>
      <w:r w:rsidRPr="002335DC">
        <w:rPr>
          <w:sz w:val="24"/>
          <w:szCs w:val="24"/>
        </w:rPr>
        <w:t>Prawo budowlane (</w:t>
      </w:r>
      <w:bookmarkEnd w:id="0"/>
      <w:r w:rsidRPr="002335DC">
        <w:rPr>
          <w:sz w:val="24"/>
          <w:szCs w:val="24"/>
        </w:rPr>
        <w:t>t. j. Dz. U. z 2020 r., poz. 1333 ze zm.</w:t>
      </w:r>
      <w:r w:rsidRPr="002335DC">
        <w:rPr>
          <w:color w:val="000000"/>
          <w:sz w:val="24"/>
          <w:szCs w:val="24"/>
        </w:rPr>
        <w:t>), wymaganiom dokumentacji projektowej, okazania, na każde żądanie Zamawiającego lub Inspektora nadzoru inwestorskiego, certyfikatów zgodności z Polską Normą lub aprobatą techniczną każdego używanego na budowie wyrobu;</w:t>
      </w:r>
    </w:p>
    <w:p w14:paraId="6C2CE226" w14:textId="1FD98790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zapewnienie</w:t>
      </w:r>
      <w:r w:rsidRPr="002335DC">
        <w:rPr>
          <w:color w:val="000000"/>
          <w:sz w:val="24"/>
          <w:szCs w:val="24"/>
        </w:rPr>
        <w:t xml:space="preserve"> potrzebnego oprzyrządowania, potencjału ludzkiego oraz sprzętu wymaganego                      do badania jakości materiałów oraz jakości wykonanych z tych materiałów robót na każdym etapie;</w:t>
      </w:r>
    </w:p>
    <w:p w14:paraId="10ECB2FC" w14:textId="597BE7C4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d</w:t>
      </w:r>
      <w:r w:rsidRPr="002335DC">
        <w:rPr>
          <w:color w:val="000000"/>
          <w:sz w:val="24"/>
          <w:szCs w:val="24"/>
        </w:rPr>
        <w:t>ostarczanie niezbędnych dokumentów potwierdzających parametry techniczne oraz wymagane normy stosowanych materiałów i urządzeń w tym np. wyników oraz protokołów badań, sprawozdań itp. dotyczących realizowanego przedmiotu niniejszej Umowy;</w:t>
      </w:r>
    </w:p>
    <w:p w14:paraId="639B25AB" w14:textId="19F0112B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zapewnienie</w:t>
      </w:r>
      <w:r w:rsidRPr="002335DC">
        <w:rPr>
          <w:color w:val="000000"/>
          <w:sz w:val="24"/>
          <w:szCs w:val="24"/>
        </w:rPr>
        <w:t xml:space="preserve"> na własny koszt transportu odpadów do miejsc ich wykorzystania lub utylizacji, łącznie z kosztami utylizacji;</w:t>
      </w:r>
    </w:p>
    <w:p w14:paraId="5200ECD5" w14:textId="5E74B26C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ja</w:t>
      </w:r>
      <w:r w:rsidRPr="002335DC">
        <w:rPr>
          <w:color w:val="000000"/>
          <w:sz w:val="24"/>
          <w:szCs w:val="24"/>
        </w:rPr>
        <w:t>ko wytwarzający odpady – do przestrzegania przepisów prawnych wynikających z następujących ustaw:</w:t>
      </w:r>
    </w:p>
    <w:p w14:paraId="088A8DCF" w14:textId="18C7BAA9" w:rsidR="00E71ABA" w:rsidRDefault="000E0B29" w:rsidP="000E0B29">
      <w:pPr>
        <w:suppressAutoHyphens w:val="0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 w:rsidR="00E71ABA" w:rsidRPr="006101FE">
        <w:rPr>
          <w:sz w:val="24"/>
          <w:szCs w:val="24"/>
        </w:rPr>
        <w:t xml:space="preserve"> ustawy z dnia 27 kwietnia 2001 r. Prawo ochrony środowiska ( t. j. Dz. U. z 2020 r. poz. 1219 ze zm.),</w:t>
      </w:r>
    </w:p>
    <w:p w14:paraId="466EFD4A" w14:textId="378C9997" w:rsidR="00E71ABA" w:rsidRPr="000E0B29" w:rsidRDefault="00E71ABA" w:rsidP="000E0B29">
      <w:pPr>
        <w:pStyle w:val="Akapitzlist"/>
        <w:numPr>
          <w:ilvl w:val="0"/>
          <w:numId w:val="36"/>
        </w:numPr>
        <w:suppressAutoHyphens w:val="0"/>
        <w:jc w:val="both"/>
        <w:rPr>
          <w:color w:val="000000"/>
          <w:sz w:val="24"/>
          <w:szCs w:val="24"/>
        </w:rPr>
      </w:pPr>
      <w:r w:rsidRPr="000E0B29">
        <w:rPr>
          <w:sz w:val="24"/>
          <w:szCs w:val="24"/>
        </w:rPr>
        <w:t>ustawy z dnia 14 grudnia 2012 r. o odpadach (t. j. Dz. U. z 2021 r. poz. 779 ze zm.),</w:t>
      </w:r>
    </w:p>
    <w:p w14:paraId="5ACF4656" w14:textId="3893C9FC" w:rsidR="002335DC" w:rsidRPr="006101FE" w:rsidRDefault="00E71ABA" w:rsidP="000E0B29">
      <w:pPr>
        <w:pStyle w:val="Tekstpodstawowywcity"/>
        <w:spacing w:after="0"/>
        <w:ind w:left="567" w:hanging="283"/>
        <w:jc w:val="both"/>
      </w:pPr>
      <w:r w:rsidRPr="006101FE">
        <w:t>- powołane przepisy prawne Wykonawca zobowiązuje się stosować z uwzględnieniem ewentualnych zmian stanu prawnego w tym zakresie;</w:t>
      </w:r>
    </w:p>
    <w:p w14:paraId="011223C3" w14:textId="7F31B683" w:rsidR="00E71ABA" w:rsidRDefault="002335DC" w:rsidP="002335DC">
      <w:pPr>
        <w:tabs>
          <w:tab w:val="left" w:pos="180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E0B2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) </w:t>
      </w:r>
      <w:r w:rsidR="00E71ABA" w:rsidRPr="006101FE">
        <w:rPr>
          <w:color w:val="000000"/>
          <w:sz w:val="24"/>
          <w:szCs w:val="24"/>
        </w:rPr>
        <w:t>ponoszeni</w:t>
      </w:r>
      <w:r w:rsidR="00E71ABA" w:rsidRPr="006101FE">
        <w:rPr>
          <w:sz w:val="24"/>
          <w:szCs w:val="24"/>
        </w:rPr>
        <w:t xml:space="preserve">e </w:t>
      </w:r>
      <w:r w:rsidR="00E71ABA" w:rsidRPr="006101FE">
        <w:rPr>
          <w:color w:val="000000"/>
          <w:sz w:val="24"/>
          <w:szCs w:val="24"/>
        </w:rPr>
        <w:t>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2FF2AB69" w14:textId="27E1B10C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E0B2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>terminowe wykonanie i przekazanie do eksploatacji przedmiotu umowy oraz oświadczenia,                     że roboty ukończone przez niego są całkowicie zgodne z umową i  odpowiadają potrzebom, dla których są przewidziane według umowy;</w:t>
      </w:r>
    </w:p>
    <w:p w14:paraId="0BA69E23" w14:textId="1A75E281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71ABA" w:rsidRPr="006101FE">
        <w:rPr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2F5E892A" w14:textId="2596FB49" w:rsidR="002335DC" w:rsidRDefault="002335DC" w:rsidP="002335D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2335DC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232FC63B" w14:textId="371CD80E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71ABA" w:rsidRPr="006101FE">
        <w:rPr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7AD494E4" w14:textId="61B32BBE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="00E71ABA" w:rsidRPr="002335DC">
        <w:rPr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14:paraId="4860F403" w14:textId="2CC59D16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4A7DFF04" w14:textId="05264CB8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>usunięcie wszelkich wad i usterek stwierdzonych przez nadzór inwestorski w trakcie trwania robót   w terminie nie dłuższym niż termin technicznie uzasadniony i konieczny do ich usunięcia;</w:t>
      </w:r>
    </w:p>
    <w:p w14:paraId="5EAD13D1" w14:textId="76B6E7B1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30DE3130" w14:textId="6D2FD942" w:rsidR="00E71ABA" w:rsidRDefault="000E0B29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2335DC">
        <w:rPr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14:paraId="5711C65E" w14:textId="4B11A1E8" w:rsidR="00E71ABA" w:rsidRPr="002335DC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0B29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="00E71ABA" w:rsidRPr="006101FE">
        <w:t>przestrzeganie zasad bezpieczeństwa, BHP, p.poż;</w:t>
      </w:r>
    </w:p>
    <w:p w14:paraId="5FF3EC5F" w14:textId="20276A34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1</w:t>
      </w:r>
      <w:r>
        <w:t xml:space="preserve">) </w:t>
      </w:r>
      <w:r w:rsidR="00E71ABA" w:rsidRPr="006101FE">
        <w:t>bezwzględnej współpracy z Zamawiającym w celu prawidłowej i terminowej realizacji niniejszej umowy, a w sprawach spornych – dążenie do kompromisowego załatwienia sprawy;</w:t>
      </w:r>
    </w:p>
    <w:p w14:paraId="2BBFEBC1" w14:textId="6D888462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2</w:t>
      </w:r>
      <w:r>
        <w:t xml:space="preserve">) </w:t>
      </w:r>
      <w:r w:rsidR="00E71ABA" w:rsidRPr="006101FE"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instalacji, itp.;</w:t>
      </w:r>
    </w:p>
    <w:p w14:paraId="7CC40C86" w14:textId="53488511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3</w:t>
      </w:r>
      <w:r>
        <w:t xml:space="preserve">) </w:t>
      </w:r>
      <w:r w:rsidR="00E71ABA" w:rsidRPr="006101FE">
        <w:t>Wykonawca zobowiązany jest zapewnić wykonanie i kierowanie robotami objętymi umową przez osobę posiadającą stosowne kwalifikacje zawodowe i uprawnienia budowlane;</w:t>
      </w:r>
    </w:p>
    <w:p w14:paraId="0821607A" w14:textId="543F236A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4</w:t>
      </w:r>
      <w:r>
        <w:t xml:space="preserve">) </w:t>
      </w:r>
      <w:r w:rsidR="00E71ABA" w:rsidRPr="006101FE">
        <w:t>Wykonawca zobowiązuje się wyznaczyć do kierowania robotami osoby wskazane w Ofercie Wykonawcy;</w:t>
      </w:r>
    </w:p>
    <w:p w14:paraId="037EDC1A" w14:textId="1ACFECFE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5</w:t>
      </w:r>
      <w:r>
        <w:t>)</w:t>
      </w:r>
      <w:bookmarkStart w:id="1" w:name="_Hlk73010730"/>
      <w:r>
        <w:t xml:space="preserve"> </w:t>
      </w:r>
      <w:r w:rsidR="00E71ABA" w:rsidRPr="006101FE">
        <w:t xml:space="preserve">Kierownik budowy (robót) </w:t>
      </w:r>
      <w:bookmarkEnd w:id="1"/>
      <w:r w:rsidR="00E71ABA" w:rsidRPr="006101FE">
        <w:t>działać będzie w granicach umocowania określonego w ustawie Prawo budowlane;</w:t>
      </w:r>
    </w:p>
    <w:p w14:paraId="34CE7244" w14:textId="2C4469AB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6</w:t>
      </w:r>
      <w:r>
        <w:t xml:space="preserve">) </w:t>
      </w:r>
      <w:r w:rsidR="00E71ABA" w:rsidRPr="006101FE">
        <w:t>Kierownik budowy (robót) zobowiązany jest do prowadzenia dziennika budowy;</w:t>
      </w:r>
    </w:p>
    <w:p w14:paraId="6F02639B" w14:textId="456ED6CB" w:rsidR="00E71ABA" w:rsidRPr="006101FE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7</w:t>
      </w:r>
      <w:r>
        <w:t xml:space="preserve">) </w:t>
      </w:r>
      <w:r w:rsidR="00E71ABA" w:rsidRPr="006101FE">
        <w:t>ubezpieczenie budowy od szkód, zdarzeń  losowych oraz od odpowiedzialności cywilnej, obejmującego: roboty, urządzenia, sprzęt oraz załogę.</w:t>
      </w:r>
    </w:p>
    <w:p w14:paraId="199CE2CF" w14:textId="44C9DC5B" w:rsidR="00E71ABA" w:rsidRPr="006101FE" w:rsidRDefault="00E71ABA" w:rsidP="00E71ABA">
      <w:pPr>
        <w:tabs>
          <w:tab w:val="right" w:pos="284"/>
        </w:tabs>
        <w:rPr>
          <w:b/>
          <w:sz w:val="24"/>
          <w:szCs w:val="24"/>
        </w:rPr>
      </w:pPr>
    </w:p>
    <w:p w14:paraId="1F830F4B" w14:textId="24E90666" w:rsidR="006101FE" w:rsidRPr="006101FE" w:rsidRDefault="006101FE" w:rsidP="006101FE">
      <w:pPr>
        <w:jc w:val="center"/>
        <w:rPr>
          <w:b/>
          <w:color w:val="000000"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>§ 4</w:t>
      </w:r>
      <w:r w:rsidR="000E0B29">
        <w:rPr>
          <w:b/>
          <w:color w:val="000000"/>
          <w:sz w:val="24"/>
          <w:szCs w:val="24"/>
        </w:rPr>
        <w:t>.</w:t>
      </w:r>
    </w:p>
    <w:p w14:paraId="01EE61ED" w14:textId="77D9B463" w:rsidR="006101FE" w:rsidRPr="006101FE" w:rsidRDefault="006101FE" w:rsidP="006101FE">
      <w:pPr>
        <w:jc w:val="center"/>
        <w:rPr>
          <w:b/>
          <w:color w:val="000000"/>
          <w:sz w:val="24"/>
          <w:szCs w:val="24"/>
        </w:rPr>
      </w:pPr>
    </w:p>
    <w:p w14:paraId="312F84FC" w14:textId="6A75C86B" w:rsidR="006101FE" w:rsidRPr="006101FE" w:rsidRDefault="002335DC" w:rsidP="002335DC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101FE" w:rsidRPr="006101FE">
        <w:rPr>
          <w:color w:val="000000"/>
          <w:sz w:val="24"/>
          <w:szCs w:val="24"/>
        </w:rPr>
        <w:t xml:space="preserve">Za wykonanie przedmiotu Umowy, określonego w §1, Strony </w:t>
      </w:r>
      <w:r w:rsidR="006101FE" w:rsidRPr="006101FE">
        <w:rPr>
          <w:b/>
          <w:color w:val="000000"/>
          <w:sz w:val="24"/>
          <w:szCs w:val="24"/>
        </w:rPr>
        <w:t>ustalają wynagrodzenie ryczałtowe</w:t>
      </w:r>
      <w:r w:rsidR="006101FE" w:rsidRPr="006101FE">
        <w:rPr>
          <w:color w:val="000000"/>
          <w:sz w:val="24"/>
          <w:szCs w:val="24"/>
        </w:rPr>
        <w:t xml:space="preserve"> w wysokości:</w:t>
      </w:r>
    </w:p>
    <w:p w14:paraId="070D80C2" w14:textId="196C5EEA" w:rsidR="006101FE" w:rsidRPr="006101FE" w:rsidRDefault="006101FE" w:rsidP="00233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kwota netto: .......................... </w:t>
      </w:r>
      <w:r w:rsidRPr="006101FE">
        <w:rPr>
          <w:b/>
          <w:bCs/>
          <w:sz w:val="24"/>
          <w:szCs w:val="24"/>
        </w:rPr>
        <w:t xml:space="preserve">zł </w:t>
      </w:r>
      <w:r w:rsidRPr="006101FE">
        <w:rPr>
          <w:bCs/>
          <w:sz w:val="24"/>
          <w:szCs w:val="24"/>
        </w:rPr>
        <w:t>(</w:t>
      </w:r>
      <w:r w:rsidRPr="006101FE">
        <w:rPr>
          <w:sz w:val="24"/>
          <w:szCs w:val="24"/>
        </w:rPr>
        <w:t>słownie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6101FE">
        <w:rPr>
          <w:sz w:val="24"/>
          <w:szCs w:val="24"/>
        </w:rPr>
        <w:t xml:space="preserve">) </w:t>
      </w:r>
    </w:p>
    <w:p w14:paraId="2C11485A" w14:textId="27931B20" w:rsidR="006101FE" w:rsidRPr="006101FE" w:rsidRDefault="006101FE" w:rsidP="00233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plus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% podatek VAT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……………….....</w:t>
      </w:r>
      <w:r>
        <w:rPr>
          <w:sz w:val="24"/>
          <w:szCs w:val="24"/>
        </w:rPr>
        <w:t xml:space="preserve"> </w:t>
      </w:r>
      <w:r w:rsidRPr="006101FE">
        <w:rPr>
          <w:b/>
          <w:sz w:val="24"/>
          <w:szCs w:val="24"/>
        </w:rPr>
        <w:t>zł</w:t>
      </w:r>
      <w:r w:rsidRPr="006101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(słownie: ……………………………</w:t>
      </w:r>
      <w:r>
        <w:rPr>
          <w:sz w:val="24"/>
          <w:szCs w:val="24"/>
        </w:rPr>
        <w:t>.</w:t>
      </w:r>
      <w:r w:rsidRPr="006101FE">
        <w:rPr>
          <w:sz w:val="24"/>
          <w:szCs w:val="24"/>
        </w:rPr>
        <w:t>…</w:t>
      </w:r>
      <w:r>
        <w:rPr>
          <w:sz w:val="24"/>
          <w:szCs w:val="24"/>
        </w:rPr>
        <w:t xml:space="preserve"> zł</w:t>
      </w:r>
      <w:r w:rsidRPr="006101FE">
        <w:rPr>
          <w:sz w:val="24"/>
          <w:szCs w:val="24"/>
        </w:rPr>
        <w:t>)</w:t>
      </w:r>
    </w:p>
    <w:p w14:paraId="2E116F2D" w14:textId="6A10E19C" w:rsidR="006101FE" w:rsidRDefault="006101FE" w:rsidP="00233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kwotę brutto: .........................</w:t>
      </w:r>
      <w:r w:rsidRPr="006101FE">
        <w:rPr>
          <w:b/>
          <w:bCs/>
          <w:sz w:val="24"/>
          <w:szCs w:val="24"/>
        </w:rPr>
        <w:t>zł</w:t>
      </w:r>
      <w:r w:rsidRPr="006101FE">
        <w:rPr>
          <w:bCs/>
          <w:sz w:val="24"/>
          <w:szCs w:val="24"/>
        </w:rPr>
        <w:t xml:space="preserve"> (</w:t>
      </w:r>
      <w:r w:rsidRPr="006101FE">
        <w:rPr>
          <w:sz w:val="24"/>
          <w:szCs w:val="24"/>
        </w:rPr>
        <w:t>słownie: ...........................................................</w:t>
      </w:r>
      <w:r>
        <w:rPr>
          <w:sz w:val="24"/>
          <w:szCs w:val="24"/>
        </w:rPr>
        <w:t>..........</w:t>
      </w:r>
      <w:r w:rsidRPr="006101FE">
        <w:rPr>
          <w:sz w:val="24"/>
          <w:szCs w:val="24"/>
        </w:rPr>
        <w:t>........</w:t>
      </w:r>
      <w:r>
        <w:rPr>
          <w:sz w:val="24"/>
          <w:szCs w:val="24"/>
        </w:rPr>
        <w:t xml:space="preserve"> zł</w:t>
      </w:r>
      <w:r w:rsidRPr="006101FE">
        <w:rPr>
          <w:sz w:val="24"/>
          <w:szCs w:val="24"/>
        </w:rPr>
        <w:t>)</w:t>
      </w:r>
    </w:p>
    <w:p w14:paraId="6DE2D9F3" w14:textId="3A00A889" w:rsidR="006101FE" w:rsidRPr="006101FE" w:rsidRDefault="002335DC" w:rsidP="002335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101FE" w:rsidRPr="006101FE">
        <w:rPr>
          <w:sz w:val="24"/>
          <w:szCs w:val="24"/>
        </w:rPr>
        <w:t>Wynagrodzenie ryczałtowe, o którym mowa w ust. 1, obejmuje wszystkie koszty związane</w:t>
      </w:r>
    </w:p>
    <w:p w14:paraId="32D03FDB" w14:textId="5B5D37E7" w:rsidR="006101FE" w:rsidRDefault="006101FE" w:rsidP="002335DC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>z realizacją robót objętych dokumentacją projektową oraz specyfikacją techniczną wykonania                     i odbioru robót, w tym ryzyko Wykonawcy z tytułu oszacowania wszelkich kosztów związanych z realizacją przedmiotu umowy, a także oddziaływania innych czynników mających lub mogących mieć wpływ na koszty.</w:t>
      </w:r>
    </w:p>
    <w:p w14:paraId="7A2E82B5" w14:textId="659FC1C2" w:rsidR="006101FE" w:rsidRDefault="002335DC" w:rsidP="00233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01FE" w:rsidRPr="006101FE">
        <w:rPr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60B66323" w14:textId="77777777" w:rsidR="002335DC" w:rsidRDefault="002335DC" w:rsidP="002335D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6101FE" w:rsidRPr="006101FE">
        <w:rPr>
          <w:color w:val="000000"/>
          <w:sz w:val="24"/>
          <w:szCs w:val="24"/>
        </w:rPr>
        <w:t>Wykonawca oświadcza, że jest podatnikiem podatku VAT, uprawnionym do wystawienia faktury VAT.</w:t>
      </w:r>
    </w:p>
    <w:p w14:paraId="2CB5222B" w14:textId="3E67FC7A" w:rsidR="006101FE" w:rsidRDefault="002335DC" w:rsidP="002335D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6101FE" w:rsidRPr="006101FE">
        <w:rPr>
          <w:color w:val="000000"/>
          <w:sz w:val="24"/>
          <w:szCs w:val="24"/>
        </w:rPr>
        <w:t xml:space="preserve"> </w:t>
      </w:r>
      <w:r w:rsidR="006101FE" w:rsidRPr="006101FE">
        <w:rPr>
          <w:sz w:val="24"/>
          <w:szCs w:val="24"/>
        </w:rPr>
        <w:t>Rozliczenie pomiędzy Stronami za wykonane roboty nastąpi na podstawie faktury końcowej  wystawionej przez Wykonawcę oraz na podstawie zatwierdzonego protokołu końcowego odbioru robót.</w:t>
      </w:r>
    </w:p>
    <w:p w14:paraId="3BEC93B4" w14:textId="22B39AC8" w:rsidR="006101FE" w:rsidRPr="006101FE" w:rsidRDefault="002335DC" w:rsidP="00233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101FE" w:rsidRPr="006101FE">
        <w:rPr>
          <w:sz w:val="24"/>
          <w:szCs w:val="24"/>
        </w:rPr>
        <w:t>Płatność będzie dokonana przelewem, w terminie 14 dni od daty otrzymania przez Zamawiającego faktury wraz z zatwierdzonym  protokołem odbioru robót.</w:t>
      </w:r>
    </w:p>
    <w:p w14:paraId="42A48C6F" w14:textId="77777777" w:rsidR="006101FE" w:rsidRPr="006101FE" w:rsidRDefault="006101FE" w:rsidP="006101FE">
      <w:pPr>
        <w:jc w:val="both"/>
        <w:rPr>
          <w:color w:val="000000"/>
          <w:sz w:val="24"/>
          <w:szCs w:val="24"/>
        </w:rPr>
      </w:pPr>
    </w:p>
    <w:p w14:paraId="3DAC66DA" w14:textId="1C0E7E73" w:rsidR="006101FE" w:rsidRPr="006101FE" w:rsidRDefault="006101FE" w:rsidP="006101FE">
      <w:pPr>
        <w:jc w:val="center"/>
        <w:rPr>
          <w:b/>
          <w:color w:val="000000"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>§ 5</w:t>
      </w:r>
      <w:r w:rsidR="000E0B29">
        <w:rPr>
          <w:b/>
          <w:color w:val="000000"/>
          <w:sz w:val="24"/>
          <w:szCs w:val="24"/>
        </w:rPr>
        <w:t>.</w:t>
      </w:r>
    </w:p>
    <w:p w14:paraId="19F27B96" w14:textId="702C2205" w:rsidR="006101FE" w:rsidRPr="006101FE" w:rsidRDefault="006101FE" w:rsidP="006101FE">
      <w:pPr>
        <w:jc w:val="center"/>
        <w:rPr>
          <w:b/>
          <w:sz w:val="24"/>
          <w:szCs w:val="24"/>
        </w:rPr>
      </w:pPr>
    </w:p>
    <w:p w14:paraId="067BDA6D" w14:textId="77777777" w:rsidR="006101FE" w:rsidRPr="006101FE" w:rsidRDefault="006101FE" w:rsidP="006101F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Strony zgodnie postanawiają, że będą stosowane następujące rodzaje odbiorów robót:</w:t>
      </w:r>
    </w:p>
    <w:p w14:paraId="58772C29" w14:textId="23B60CC9" w:rsidR="006101FE" w:rsidRPr="006101FE" w:rsidRDefault="006101FE" w:rsidP="006101FE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1) odbiory robót zanikających i ulegających zakryciu;</w:t>
      </w:r>
    </w:p>
    <w:p w14:paraId="0B7FA58E" w14:textId="28B38551" w:rsidR="006101FE" w:rsidRPr="006101FE" w:rsidRDefault="006101FE" w:rsidP="006101FE">
      <w:pPr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2)</w:t>
      </w:r>
      <w:r w:rsidRPr="006101FE">
        <w:rPr>
          <w:color w:val="FF0000"/>
          <w:sz w:val="24"/>
          <w:szCs w:val="24"/>
        </w:rPr>
        <w:t xml:space="preserve"> </w:t>
      </w:r>
      <w:r w:rsidRPr="006101FE">
        <w:rPr>
          <w:sz w:val="24"/>
          <w:szCs w:val="24"/>
        </w:rPr>
        <w:t xml:space="preserve">odbiór końcowy, którego przedmiotem będzie całość robót, określonych w § 1 ust. 1 </w:t>
      </w:r>
      <w:r>
        <w:rPr>
          <w:sz w:val="24"/>
          <w:szCs w:val="24"/>
        </w:rPr>
        <w:t xml:space="preserve">    </w:t>
      </w:r>
      <w:r w:rsidRPr="006101FE">
        <w:rPr>
          <w:sz w:val="24"/>
          <w:szCs w:val="24"/>
        </w:rPr>
        <w:t>niniejszej umowy.</w:t>
      </w:r>
    </w:p>
    <w:p w14:paraId="3AFEE2C5" w14:textId="77777777" w:rsidR="006101FE" w:rsidRPr="006101FE" w:rsidRDefault="006101FE" w:rsidP="006101F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Odbiory robót zanikających i ulegających zakryciu, dokonywane będą przez Inspektora nadzoru inwestorskiego.</w:t>
      </w:r>
    </w:p>
    <w:p w14:paraId="5F4E8385" w14:textId="77777777" w:rsidR="006101FE" w:rsidRPr="006101FE" w:rsidRDefault="006101FE" w:rsidP="006101F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lastRenderedPageBreak/>
        <w:t>Zgłoszenie o gotowości do odbioru końcowego robót, Wykonawca złoży Zamawiającemu nie później niż następnego dnia roboczego następującego po terminie przewidzianym na zakończenie robót.</w:t>
      </w:r>
    </w:p>
    <w:p w14:paraId="62186AFE" w14:textId="77777777" w:rsidR="006101FE" w:rsidRPr="006101FE" w:rsidRDefault="006101FE" w:rsidP="006101F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Razem z wnioskiem o dokonanie odbioru końcowego robót Wykonawca przekazuje Zamawiającemu:</w:t>
      </w:r>
    </w:p>
    <w:p w14:paraId="5DCD7EC5" w14:textId="79AEB275" w:rsidR="006101FE" w:rsidRPr="006101FE" w:rsidRDefault="006101FE" w:rsidP="006101F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101FE">
        <w:rPr>
          <w:sz w:val="24"/>
          <w:szCs w:val="24"/>
        </w:rPr>
        <w:t>1) oryginał dziennika budowy</w:t>
      </w:r>
    </w:p>
    <w:p w14:paraId="2F852602" w14:textId="3EE56059" w:rsidR="006101FE" w:rsidRPr="006101FE" w:rsidRDefault="006101FE" w:rsidP="006101F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2) oświadczenie kierownika budowy/robót o zgodności wykonania przedmiotu umowy               z projektem budowlanym i przepisami ustawy Prawo Budowlane;</w:t>
      </w:r>
    </w:p>
    <w:p w14:paraId="220FD76C" w14:textId="77777777" w:rsidR="006101FE" w:rsidRPr="006101FE" w:rsidRDefault="006101FE" w:rsidP="006101F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3) atesty, deklaracje lub certyfikaty zgodności, świadectwa jakości dotyczące wbudowanych materiałów;</w:t>
      </w:r>
    </w:p>
    <w:p w14:paraId="54C802A8" w14:textId="14B874F0" w:rsidR="006101FE" w:rsidRPr="006101FE" w:rsidRDefault="006101FE" w:rsidP="006101F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4) niezbędne pomiary jakościowe, ilościowe  – jeśli dotyczy;</w:t>
      </w:r>
    </w:p>
    <w:p w14:paraId="181AB842" w14:textId="321731FC" w:rsidR="006101FE" w:rsidRPr="006101FE" w:rsidRDefault="006101FE" w:rsidP="006101F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5) wymagane specyfikacjami techniczn</w:t>
      </w:r>
      <w:bookmarkStart w:id="2" w:name="_Hlk487795460"/>
      <w:r w:rsidRPr="006101FE">
        <w:rPr>
          <w:sz w:val="24"/>
          <w:szCs w:val="24"/>
        </w:rPr>
        <w:t>ymi protokoły badań i sprawdzeń</w:t>
      </w:r>
      <w:r>
        <w:rPr>
          <w:sz w:val="24"/>
          <w:szCs w:val="24"/>
        </w:rPr>
        <w:t>.</w:t>
      </w:r>
    </w:p>
    <w:bookmarkEnd w:id="2"/>
    <w:p w14:paraId="3AFA0D8A" w14:textId="77777777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Jeżeli Zamawiający uzna, że roboty zostały zakończone i nie będzie miał zastrzeżeń, co do form płatności i prawidłowości dokumentacji po wykonanej robocie w porozumieniu z Wykonawcą wyznaczy datę odbioru końcowego robót.</w:t>
      </w:r>
    </w:p>
    <w:p w14:paraId="25E630A4" w14:textId="77777777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Jeżeli Zamawiający stwierdzi, że roboty nie zostały zakończone lub będzie miał zastrzeżenie, co do kompletności i prawidłowości dokumentacji po wykonanej robocie w porozumieniu z Wykonawcą wyznaczy termin ponownego złożenia przez Wykonawcę wniosku o dokonanie odbioru końcowego.</w:t>
      </w:r>
    </w:p>
    <w:p w14:paraId="04663938" w14:textId="358AEEE5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 Za datę zakończenia robót strony przyjmują datę powiadomienia Zamawiającego przez Wykonawcę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o gotowości do odbioru końcowego.</w:t>
      </w:r>
    </w:p>
    <w:p w14:paraId="041C228C" w14:textId="1F503BF4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dokona odbioru końcowego robót i sporządzi protokół z przyjęcia w terminie 14 dn</w:t>
      </w:r>
      <w:r>
        <w:rPr>
          <w:sz w:val="24"/>
          <w:szCs w:val="24"/>
        </w:rPr>
        <w:t xml:space="preserve">i </w:t>
      </w:r>
      <w:r w:rsidRPr="006101FE">
        <w:rPr>
          <w:sz w:val="24"/>
          <w:szCs w:val="24"/>
        </w:rPr>
        <w:t>kalendarzowych od spełnienia wymogów określonych w ust. 4.</w:t>
      </w:r>
    </w:p>
    <w:p w14:paraId="4665FDEC" w14:textId="77777777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>Zamawiający jest zobowiązany do dokonania odbioru końcowego robót w ciągu 14 dni</w:t>
      </w:r>
    </w:p>
    <w:p w14:paraId="5E1B951A" w14:textId="77777777" w:rsid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 xml:space="preserve"> kalendarzowych od powiadomienia go przez Wykonawcę o usunięciu wad, o których mowa </w:t>
      </w:r>
      <w:r>
        <w:rPr>
          <w:sz w:val="24"/>
          <w:szCs w:val="24"/>
        </w:rPr>
        <w:t xml:space="preserve">   </w:t>
      </w:r>
    </w:p>
    <w:p w14:paraId="51CB0EE4" w14:textId="09CD6EB0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101FE">
        <w:rPr>
          <w:sz w:val="24"/>
          <w:szCs w:val="24"/>
        </w:rPr>
        <w:t>w ust. 11.</w:t>
      </w:r>
    </w:p>
    <w:p w14:paraId="76071798" w14:textId="77777777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>Jeżeli w toku czynności odbiorczych zostały stwierdzone wady, to Zamawiającemu przysługują następujące uprawnienia:</w:t>
      </w:r>
    </w:p>
    <w:p w14:paraId="09210919" w14:textId="5A79692F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101FE">
        <w:rPr>
          <w:sz w:val="24"/>
          <w:szCs w:val="24"/>
        </w:rPr>
        <w:t>-  jeżeli wady nadają się do usunięcia, może odmówić odbioru do czasu usunięcia wad.</w:t>
      </w:r>
    </w:p>
    <w:p w14:paraId="36919CDD" w14:textId="77777777" w:rsidR="006101FE" w:rsidRDefault="006101FE" w:rsidP="006101FE">
      <w:pPr>
        <w:autoSpaceDE w:val="0"/>
        <w:autoSpaceDN w:val="0"/>
        <w:adjustRightInd w:val="0"/>
        <w:ind w:left="709" w:hanging="273"/>
        <w:rPr>
          <w:sz w:val="24"/>
          <w:szCs w:val="24"/>
        </w:rPr>
      </w:pPr>
      <w:r w:rsidRPr="006101FE">
        <w:rPr>
          <w:sz w:val="24"/>
          <w:szCs w:val="24"/>
        </w:rPr>
        <w:t xml:space="preserve">11. Strony postanawiają, że z czynności odbioru będzie sporządzony protokół, zawierający </w:t>
      </w:r>
      <w:r>
        <w:rPr>
          <w:sz w:val="24"/>
          <w:szCs w:val="24"/>
        </w:rPr>
        <w:t xml:space="preserve">  </w:t>
      </w:r>
    </w:p>
    <w:p w14:paraId="758FEF50" w14:textId="77777777" w:rsidR="006101FE" w:rsidRDefault="006101FE" w:rsidP="006101FE">
      <w:pPr>
        <w:autoSpaceDE w:val="0"/>
        <w:autoSpaceDN w:val="0"/>
        <w:adjustRightInd w:val="0"/>
        <w:ind w:left="709" w:hanging="27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01FE">
        <w:rPr>
          <w:sz w:val="24"/>
          <w:szCs w:val="24"/>
        </w:rPr>
        <w:t xml:space="preserve">wszelkie  ustalenia dokonane w toku odbioru jak terminy wyznaczone na usunięcie wad </w:t>
      </w:r>
      <w:r>
        <w:rPr>
          <w:sz w:val="24"/>
          <w:szCs w:val="24"/>
        </w:rPr>
        <w:t xml:space="preserve"> </w:t>
      </w:r>
    </w:p>
    <w:p w14:paraId="5366C6B1" w14:textId="7C5C2DED" w:rsidR="006101FE" w:rsidRPr="006101FE" w:rsidRDefault="006101FE" w:rsidP="006101FE">
      <w:pPr>
        <w:autoSpaceDE w:val="0"/>
        <w:autoSpaceDN w:val="0"/>
        <w:adjustRightInd w:val="0"/>
        <w:ind w:left="709" w:hanging="27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01FE">
        <w:rPr>
          <w:sz w:val="24"/>
          <w:szCs w:val="24"/>
        </w:rPr>
        <w:t>stwierdzonych przy odbiorze.</w:t>
      </w:r>
    </w:p>
    <w:p w14:paraId="28E16080" w14:textId="77777777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12. Wykonawca zobowiązany jest do zawiadomienia Zamawiającego o usunięciu wad oraz do</w:t>
      </w:r>
    </w:p>
    <w:p w14:paraId="236AA587" w14:textId="77777777" w:rsid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     zaproponowania terminu odbioru zakwestionowanych uprzednio robót jako wadliwych. </w:t>
      </w:r>
      <w:r>
        <w:rPr>
          <w:sz w:val="24"/>
          <w:szCs w:val="24"/>
        </w:rPr>
        <w:t xml:space="preserve"> </w:t>
      </w:r>
    </w:p>
    <w:p w14:paraId="4FAAD25A" w14:textId="4674F8F6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101FE">
        <w:rPr>
          <w:sz w:val="24"/>
          <w:szCs w:val="24"/>
        </w:rPr>
        <w:t>Usunięcie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wad powinno być stwierdzone protokolarnie.</w:t>
      </w:r>
    </w:p>
    <w:p w14:paraId="6754A3FB" w14:textId="77777777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13. O wykryciu wad w okresie gwarancji, o której mowa w § 9, Zamawiający obowiązany jest</w:t>
      </w:r>
    </w:p>
    <w:p w14:paraId="1265341E" w14:textId="77777777" w:rsid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     powiadomić Wykonawcę na piśmie. Istnienie wad potwierdzą protokolarnie strony, </w:t>
      </w:r>
    </w:p>
    <w:p w14:paraId="35A9C469" w14:textId="141B29EF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101FE">
        <w:rPr>
          <w:sz w:val="24"/>
          <w:szCs w:val="24"/>
        </w:rPr>
        <w:t>uzgadniają</w:t>
      </w:r>
      <w:r>
        <w:rPr>
          <w:sz w:val="24"/>
          <w:szCs w:val="24"/>
        </w:rPr>
        <w:t xml:space="preserve">c </w:t>
      </w:r>
      <w:r w:rsidRPr="006101FE">
        <w:rPr>
          <w:sz w:val="24"/>
          <w:szCs w:val="24"/>
        </w:rPr>
        <w:t>sposób i termin jej usunięcia.</w:t>
      </w:r>
    </w:p>
    <w:p w14:paraId="1F8EE220" w14:textId="77777777" w:rsid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14. W przypadku nie usunięcia wad przez Wykonawcę w uzgodnionym terminie usunie je </w:t>
      </w:r>
    </w:p>
    <w:p w14:paraId="67893084" w14:textId="5C6F685E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101FE">
        <w:rPr>
          <w:sz w:val="24"/>
          <w:szCs w:val="24"/>
        </w:rPr>
        <w:t>Zamawiając</w:t>
      </w:r>
      <w:r>
        <w:rPr>
          <w:sz w:val="24"/>
          <w:szCs w:val="24"/>
        </w:rPr>
        <w:t xml:space="preserve">y </w:t>
      </w:r>
      <w:r w:rsidRPr="006101FE">
        <w:rPr>
          <w:sz w:val="24"/>
          <w:szCs w:val="24"/>
        </w:rPr>
        <w:t>obciążając Wykonawcę pełnymi kosztami ich usunięcia.</w:t>
      </w:r>
    </w:p>
    <w:p w14:paraId="15173589" w14:textId="77777777" w:rsidR="006101FE" w:rsidRPr="006101FE" w:rsidRDefault="006101FE" w:rsidP="006101FE">
      <w:pPr>
        <w:tabs>
          <w:tab w:val="left" w:pos="240"/>
        </w:tabs>
        <w:rPr>
          <w:rFonts w:ascii="Arial" w:hAnsi="Arial" w:cs="Arial"/>
          <w:b/>
          <w:sz w:val="24"/>
          <w:szCs w:val="24"/>
        </w:rPr>
      </w:pPr>
    </w:p>
    <w:p w14:paraId="366D8CBB" w14:textId="1AA737A5" w:rsidR="006101FE" w:rsidRPr="006101FE" w:rsidRDefault="006101FE" w:rsidP="006101FE">
      <w:pPr>
        <w:jc w:val="center"/>
        <w:rPr>
          <w:b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 xml:space="preserve">§ </w:t>
      </w:r>
      <w:r w:rsidRPr="006101FE">
        <w:rPr>
          <w:b/>
          <w:sz w:val="24"/>
          <w:szCs w:val="24"/>
        </w:rPr>
        <w:t>6</w:t>
      </w:r>
      <w:r w:rsidR="000E0B29">
        <w:rPr>
          <w:b/>
          <w:sz w:val="24"/>
          <w:szCs w:val="24"/>
        </w:rPr>
        <w:t>.</w:t>
      </w:r>
    </w:p>
    <w:p w14:paraId="23BCB21C" w14:textId="0DDA8C19" w:rsidR="006101FE" w:rsidRPr="006101FE" w:rsidRDefault="006101FE" w:rsidP="006101FE">
      <w:pPr>
        <w:jc w:val="center"/>
        <w:rPr>
          <w:b/>
          <w:sz w:val="24"/>
          <w:szCs w:val="24"/>
        </w:rPr>
      </w:pPr>
    </w:p>
    <w:p w14:paraId="19099D4A" w14:textId="77777777" w:rsidR="006101FE" w:rsidRPr="006101FE" w:rsidRDefault="006101FE" w:rsidP="000E0B29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Strony postanawiają, że zapłacą kary umowne w następujących wypadkach i wysokościach:</w:t>
      </w:r>
    </w:p>
    <w:p w14:paraId="20E3CD71" w14:textId="77777777" w:rsidR="006101FE" w:rsidRPr="006101FE" w:rsidRDefault="006101FE" w:rsidP="000E0B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1) Wykonawca zapłaci Zamawiającemu kary umowne:</w:t>
      </w:r>
    </w:p>
    <w:p w14:paraId="5E4D2C4F" w14:textId="77777777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a) za zwłokę w wykonaniu przedmiotu umowy w wysokości 0,3 % wynagrodzenia umownego brutto, o którym mowa w § 4 ust. 1, za każdy dzień zwłoki  liczony od dnia umownego terminu zakończenia przedmiotu umowy z przyczyn leżących po stronie Wykonawcy,</w:t>
      </w:r>
    </w:p>
    <w:p w14:paraId="51A9BEBF" w14:textId="143D577A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b) za zwłokę w usunięciu wad i usterek stwierdzonych przy odbiorze lub w okresie rękojmi lub gwarancji w wysokości 0,3 % wynagrodzenia umownego brutto, o którym mowa w § 4 ust. 1, </w:t>
      </w:r>
      <w:r w:rsidRPr="006101FE">
        <w:rPr>
          <w:sz w:val="24"/>
          <w:szCs w:val="24"/>
        </w:rPr>
        <w:lastRenderedPageBreak/>
        <w:t>za wykonany przedmiot odbioru za każdy dzień zwłoki liczony od dnia wyznaczonego na usunięcie wad i usterek,</w:t>
      </w:r>
    </w:p>
    <w:p w14:paraId="4C778B91" w14:textId="7BBAFF0F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Pr="006101FE">
        <w:rPr>
          <w:sz w:val="24"/>
          <w:szCs w:val="24"/>
        </w:rPr>
        <w:t>za odstąpienie od umowy z przyczyn zależnych od Wykonawcy w wysokości 5 % wynagrodzenia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umownego brutto, o którym mowa w § 4 ust. 1,</w:t>
      </w:r>
      <w:bookmarkStart w:id="3" w:name="_Hlk487797428"/>
    </w:p>
    <w:bookmarkEnd w:id="3"/>
    <w:p w14:paraId="21322008" w14:textId="77777777" w:rsidR="006101FE" w:rsidRPr="006101FE" w:rsidRDefault="006101FE" w:rsidP="000E0B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2) Zamawiający zapłaci Wykonawcy kary umowne:</w:t>
      </w:r>
    </w:p>
    <w:p w14:paraId="1B038B08" w14:textId="7653C6C1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a) za  zwłokę w przekazaniu terenu budowy w wysokości 0,3 % wynagrodzenia umownego brutto, o którym mowa w § 4 ust. 1,  ustalonego za wykonanie przedmiotu umowy za każdy dzień zwłoki,</w:t>
      </w:r>
    </w:p>
    <w:p w14:paraId="71F96741" w14:textId="6C1116CD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za zwłokę w przeprowadzeniu odbioru robót z przyczyn leżących po stronie Zamawiającego w wysokości 0,3 % wynagrodzenia umownego brutto, o którym mowa w § 4 ust. 1, za każdy dzień zwłoki,  licząc od dnia następnego po terminie, w którym odbiór miał być zakończony,</w:t>
      </w:r>
    </w:p>
    <w:p w14:paraId="07FB0F0B" w14:textId="77777777" w:rsidR="006101FE" w:rsidRPr="006101FE" w:rsidRDefault="006101FE" w:rsidP="006101FE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c) za odstąpienie od umowy z przyczyn zależnych od Zamawiającego, innych niż określone                      w art. 456 ustawy Prawo zamówień publicznych, w wysokości 5 % wynagrodzenia umownego brutto, niezrealizowanej części umowy.</w:t>
      </w:r>
    </w:p>
    <w:p w14:paraId="457CD829" w14:textId="77777777" w:rsidR="006101FE" w:rsidRPr="006101FE" w:rsidRDefault="006101FE" w:rsidP="006101FE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Łączna maksymalna wysokość kar umownych, które mogą dochodzić strony wynosi 50% wartości całkowitego wynagrodzenia brutto określonego w § 4 ust. 1.</w:t>
      </w:r>
    </w:p>
    <w:p w14:paraId="617D7B74" w14:textId="77777777" w:rsidR="006101FE" w:rsidRPr="006101FE" w:rsidRDefault="006101FE" w:rsidP="006101FE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color w:val="000000"/>
          <w:sz w:val="24"/>
          <w:szCs w:val="24"/>
        </w:rPr>
        <w:t xml:space="preserve">Suma kar umownych należnych każdej ze stron umowy nie może przekroczyć wartości wynagrodzenia, o którym mowa </w:t>
      </w:r>
      <w:r w:rsidRPr="006101FE">
        <w:rPr>
          <w:sz w:val="24"/>
          <w:szCs w:val="24"/>
        </w:rPr>
        <w:t>w § 4 ust. 1 umowy.</w:t>
      </w:r>
    </w:p>
    <w:p w14:paraId="25F5F3D3" w14:textId="77777777" w:rsidR="006101FE" w:rsidRPr="006101FE" w:rsidRDefault="006101FE" w:rsidP="006101FE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Strony zastrzegają sobie prawo do odszkodowania uzupełniającego, przenoszącego wysokość kar umownych do wysokości rzeczywiście poniesionej szkody.</w:t>
      </w:r>
    </w:p>
    <w:p w14:paraId="6797A198" w14:textId="77777777" w:rsidR="006101FE" w:rsidRPr="006101FE" w:rsidRDefault="006101FE" w:rsidP="006101FE">
      <w:pPr>
        <w:rPr>
          <w:b/>
          <w:sz w:val="24"/>
          <w:szCs w:val="24"/>
        </w:rPr>
      </w:pPr>
    </w:p>
    <w:p w14:paraId="3F1F2A0C" w14:textId="23EE23BE" w:rsidR="006101FE" w:rsidRPr="006101FE" w:rsidRDefault="006101FE" w:rsidP="006101FE">
      <w:pPr>
        <w:jc w:val="center"/>
        <w:rPr>
          <w:b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>§ </w:t>
      </w:r>
      <w:r w:rsidRPr="006101FE">
        <w:rPr>
          <w:b/>
          <w:sz w:val="24"/>
          <w:szCs w:val="24"/>
        </w:rPr>
        <w:t>7</w:t>
      </w:r>
      <w:r w:rsidR="000E0B29">
        <w:rPr>
          <w:b/>
          <w:sz w:val="24"/>
          <w:szCs w:val="24"/>
        </w:rPr>
        <w:t>.</w:t>
      </w:r>
    </w:p>
    <w:p w14:paraId="299CE26E" w14:textId="4E298F66" w:rsidR="006101FE" w:rsidRPr="006101FE" w:rsidRDefault="006101FE" w:rsidP="002335DC">
      <w:pPr>
        <w:jc w:val="center"/>
        <w:rPr>
          <w:b/>
          <w:sz w:val="24"/>
          <w:szCs w:val="24"/>
        </w:rPr>
      </w:pPr>
    </w:p>
    <w:p w14:paraId="02A76829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może odstąpić od umowy:</w:t>
      </w:r>
    </w:p>
    <w:p w14:paraId="6B53AA55" w14:textId="16E702AB" w:rsidR="006101FE" w:rsidRDefault="006101FE" w:rsidP="00984F50">
      <w:pPr>
        <w:pStyle w:val="Akapitzlist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984F50">
        <w:rPr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bezpieczeństwu,</w:t>
      </w:r>
    </w:p>
    <w:p w14:paraId="03BA7CFD" w14:textId="30811E22" w:rsidR="006101FE" w:rsidRPr="00984F50" w:rsidRDefault="006101FE" w:rsidP="00984F50">
      <w:pPr>
        <w:pStyle w:val="Akapitzlist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984F50">
        <w:rPr>
          <w:sz w:val="24"/>
          <w:szCs w:val="24"/>
        </w:rPr>
        <w:t>jeżeli zachodzi co najmniej jedna z następujących okoliczności:</w:t>
      </w:r>
    </w:p>
    <w:p w14:paraId="2459B4ED" w14:textId="77777777" w:rsidR="006101FE" w:rsidRPr="006101FE" w:rsidRDefault="006101FE" w:rsidP="00984F50">
      <w:pPr>
        <w:numPr>
          <w:ilvl w:val="0"/>
          <w:numId w:val="34"/>
        </w:numPr>
        <w:tabs>
          <w:tab w:val="left" w:pos="227"/>
        </w:tabs>
        <w:suppressAutoHyphens w:val="0"/>
        <w:ind w:left="851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dokonano zmiany umowy z naruszeniem art. 454 i art. 455 ustawy Prawo zamówień publicznych,</w:t>
      </w:r>
    </w:p>
    <w:p w14:paraId="207EB8B9" w14:textId="77777777" w:rsidR="006101FE" w:rsidRPr="006101FE" w:rsidRDefault="006101FE" w:rsidP="00984F50">
      <w:pPr>
        <w:numPr>
          <w:ilvl w:val="0"/>
          <w:numId w:val="34"/>
        </w:numPr>
        <w:tabs>
          <w:tab w:val="left" w:pos="227"/>
        </w:tabs>
        <w:suppressAutoHyphens w:val="0"/>
        <w:ind w:left="851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w chwili zawarcia umowy podlegał wykluczeniu na podstawie art. 108 ustawy Prawo zamówień publicznych,</w:t>
      </w:r>
    </w:p>
    <w:p w14:paraId="388155C4" w14:textId="4322F1CE" w:rsidR="006101FE" w:rsidRPr="006101FE" w:rsidRDefault="006101FE" w:rsidP="00984F50">
      <w:pPr>
        <w:numPr>
          <w:ilvl w:val="0"/>
          <w:numId w:val="34"/>
        </w:numPr>
        <w:tabs>
          <w:tab w:val="left" w:pos="227"/>
        </w:tabs>
        <w:suppressAutoHyphens w:val="0"/>
        <w:ind w:left="851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Trybunał Sprawiedliwości Unii Europejskiej stwierdził, w ramach procedury przewidzianej</w:t>
      </w:r>
      <w:r w:rsidR="00984F50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w art. 258 Traktatu o funkcjonowaniu Unii Europejskiej, że Rzeczpospolita Polska uchybiła zobowiązaniom, które ciążą na niej na mocy Traktatów, dyrektywy 2014/24/UE, dyrektywy 214/25/UE i dyrektywy 2009/81/WE, z uwagi na to, że Zamawiający udzielił zamówienia</w:t>
      </w:r>
      <w:r w:rsidR="00984F50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z naruszeniem prawa Unii Europejskiej.</w:t>
      </w:r>
    </w:p>
    <w:p w14:paraId="54C421C2" w14:textId="77777777" w:rsidR="006101FE" w:rsidRPr="006101FE" w:rsidRDefault="006101FE" w:rsidP="00984F50">
      <w:pPr>
        <w:numPr>
          <w:ilvl w:val="0"/>
          <w:numId w:val="28"/>
        </w:numPr>
        <w:tabs>
          <w:tab w:val="left" w:pos="227"/>
        </w:tabs>
        <w:suppressAutoHyphens w:val="0"/>
        <w:ind w:hanging="303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jest uprawniony do odstąpienia od umowy w terminie 14 dni od dnia uzyskania przez niego wiedzy o okoliczności uzasadniającej odstąpienie, jeżeli:</w:t>
      </w:r>
    </w:p>
    <w:p w14:paraId="034FFC5A" w14:textId="77777777" w:rsidR="006101FE" w:rsidRPr="006101FE" w:rsidRDefault="006101FE" w:rsidP="006101FE">
      <w:pPr>
        <w:numPr>
          <w:ilvl w:val="0"/>
          <w:numId w:val="29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przerwano realizację przedmiotu umowy z przyczyn leżących po stronie Wykonawcy i przerwa ta trwa dłużej niż 30 dni;</w:t>
      </w:r>
    </w:p>
    <w:p w14:paraId="2E90B940" w14:textId="77777777" w:rsidR="006101FE" w:rsidRPr="006101FE" w:rsidRDefault="006101FE" w:rsidP="006101FE">
      <w:pPr>
        <w:numPr>
          <w:ilvl w:val="0"/>
          <w:numId w:val="29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przypadku przedstawienia przez Inspektora nadzoru inwestorskiego informacji, że  Wykonawca opóźnia się z realizacją przedmiotu umowy tak dalece, że nie jest prawdopodobne, żeby zdołał go zrealizować w terminie określonym w niniejszej umowie.  W takim przypadku Zamawiający może odstąpić od umowy przed upływem tego terminu, bez wyznaczania terminu dodatkowego;</w:t>
      </w:r>
    </w:p>
    <w:p w14:paraId="011F9AB5" w14:textId="77777777" w:rsidR="006101FE" w:rsidRPr="006101FE" w:rsidRDefault="006101FE" w:rsidP="006101FE">
      <w:pPr>
        <w:numPr>
          <w:ilvl w:val="0"/>
          <w:numId w:val="29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skierował, bez akceptacji Zamawiającego, do kierowania robotami osoby inne niż wskazane w ofercie Wykonawcy;</w:t>
      </w:r>
    </w:p>
    <w:p w14:paraId="347EBCB0" w14:textId="77777777" w:rsidR="006101FE" w:rsidRPr="006101FE" w:rsidRDefault="006101FE" w:rsidP="006101FE">
      <w:pPr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lastRenderedPageBreak/>
        <w:t>zostanie złożony wniosek o ogłoszenie upadłości Wykonawcy lub zostało zlikwidowane przedsiębiorstwo Wykonawcy;</w:t>
      </w:r>
    </w:p>
    <w:p w14:paraId="7D1988D9" w14:textId="77777777" w:rsidR="006101FE" w:rsidRPr="006101FE" w:rsidRDefault="006101FE" w:rsidP="006101FE">
      <w:pPr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realizuje przedmiot zamówienia w sposób wadliwy albo sprzeczny z niniejszą umową, dokumentacją projektową, specyfikacją techniczną wykonania i odbioru robót lub wskazaniami Zamawiającego. W takim przypadku Zamawiający może wezwać go do zmiany sposobu wykonania i wyznaczyć mu w tym celu odpowiedni termin.  Po bezskutecznym upływie wyznaczonego terminu Zamawiający może od umowy odstąpić albo powierzyć poprawienie lub dalszą realizację przedmiotu umowy innemu podmiotowi, na koszt i odpowiedzialność Wykonawcy.</w:t>
      </w:r>
    </w:p>
    <w:p w14:paraId="57A3DB2A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jest uprawniony do odstąpienia od umowy w terminie 14 dni od dnia uzyskania wiedzy o okoliczności uzasadniającej odstąpienie, w przypadku, gdy Zamawiający:</w:t>
      </w:r>
    </w:p>
    <w:p w14:paraId="441BB2E6" w14:textId="77777777" w:rsidR="006101FE" w:rsidRPr="006101FE" w:rsidRDefault="006101FE" w:rsidP="006101FE">
      <w:pPr>
        <w:numPr>
          <w:ilvl w:val="0"/>
          <w:numId w:val="30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nie wywiązuje się z obowiązku zapłaty faktur VAT, mimo dodatkowego wezwania - w terminie 1 miesiąca od upływu terminu zapłaty, określonego w niniejszej umowie;</w:t>
      </w:r>
    </w:p>
    <w:p w14:paraId="75AAF6D2" w14:textId="77777777" w:rsidR="006101FE" w:rsidRPr="006101FE" w:rsidRDefault="006101FE" w:rsidP="006101FE">
      <w:pPr>
        <w:numPr>
          <w:ilvl w:val="0"/>
          <w:numId w:val="30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odmawia bez wskazania uzasadnionej przyczyny odbioru robót lub podpisania protokołu odbioru końcowego.</w:t>
      </w:r>
    </w:p>
    <w:p w14:paraId="3ACBCB41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Odstąpienie od umowy wymaga formy pisemnej, pod rygorem nieważności takiego oświadczenia i powinno zawierać uzasadnienie.</w:t>
      </w:r>
    </w:p>
    <w:p w14:paraId="374144EC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nie może odstąpić od umowy po przekroczeniu umownego terminu realizacji.</w:t>
      </w:r>
    </w:p>
    <w:p w14:paraId="5DFDD013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wypadku odstąpienia od umowy, Wykonawcę oraz Zamawiającego obciążają następujące obowiązki:</w:t>
      </w:r>
    </w:p>
    <w:p w14:paraId="6D244789" w14:textId="77777777" w:rsidR="006101FE" w:rsidRPr="006101FE" w:rsidRDefault="006101FE" w:rsidP="006101FE">
      <w:pPr>
        <w:numPr>
          <w:ilvl w:val="0"/>
          <w:numId w:val="31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zabezpieczy przerwane roboty w zakresie obustronnie uzgodnionym na koszt tej strony, z której to winy nastąpiło odstąpienie od umowy;</w:t>
      </w:r>
    </w:p>
    <w:p w14:paraId="23D93C6C" w14:textId="77777777" w:rsidR="006101FE" w:rsidRPr="006101FE" w:rsidRDefault="006101FE" w:rsidP="006101FE">
      <w:pPr>
        <w:numPr>
          <w:ilvl w:val="0"/>
          <w:numId w:val="31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zgłosi do dokonania przez Zamawiającego odbioru robót przerwanych, jeżeli odstąpienie od umowy nastąpiło z przyczyn, za które Wykonawca nie odpowiada;</w:t>
      </w:r>
    </w:p>
    <w:p w14:paraId="5FEFB334" w14:textId="48280B69" w:rsidR="006101FE" w:rsidRPr="006101FE" w:rsidRDefault="006101FE" w:rsidP="006101FE">
      <w:pPr>
        <w:numPr>
          <w:ilvl w:val="0"/>
          <w:numId w:val="31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 – protokół inwentaryzacji robót</w:t>
      </w:r>
      <w:r w:rsidR="00984F50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w toku stanowić będzie podstawę do wystawienia faktury VAT przez Wykonawcę.</w:t>
      </w:r>
    </w:p>
    <w:p w14:paraId="09BAC608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w razie odstąpienia od umowy z przyczyn, za które Wykonawca nie odpowiada, obowiązany jest do dokonania odbioru robót przerwanych oraz przejęcia od Wykonawcy terenu robót w terminie 10 dni od daty odstąpienia oraz zapłaty wynagrodzenia za roboty, które zostały wykonane do dnia odstąpienia.</w:t>
      </w:r>
      <w:bookmarkStart w:id="4" w:name="_Hlk72927961"/>
    </w:p>
    <w:p w14:paraId="5D4BE936" w14:textId="7315BC85" w:rsidR="006101FE" w:rsidRPr="006101FE" w:rsidRDefault="006101FE" w:rsidP="006101FE">
      <w:pPr>
        <w:jc w:val="center"/>
        <w:rPr>
          <w:b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>§ </w:t>
      </w:r>
      <w:r w:rsidRPr="006101FE">
        <w:rPr>
          <w:b/>
          <w:sz w:val="24"/>
          <w:szCs w:val="24"/>
        </w:rPr>
        <w:t>8</w:t>
      </w:r>
      <w:r w:rsidR="000E0B29">
        <w:rPr>
          <w:b/>
          <w:sz w:val="24"/>
          <w:szCs w:val="24"/>
        </w:rPr>
        <w:t>.</w:t>
      </w:r>
    </w:p>
    <w:p w14:paraId="443EA152" w14:textId="72059917" w:rsidR="006101FE" w:rsidRPr="006101FE" w:rsidRDefault="006101FE" w:rsidP="006101FE">
      <w:pPr>
        <w:jc w:val="center"/>
        <w:rPr>
          <w:b/>
          <w:sz w:val="24"/>
          <w:szCs w:val="24"/>
        </w:rPr>
      </w:pPr>
    </w:p>
    <w:bookmarkEnd w:id="4"/>
    <w:p w14:paraId="31BFA56D" w14:textId="065F8FFA" w:rsidR="006101FE" w:rsidRP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Wykonawca udziela Zamawiającemu gwarancji jakości wykonania przedmiotu umowy na okres  36 miesięcy licząc od dnia odbioru końcowego.</w:t>
      </w:r>
    </w:p>
    <w:p w14:paraId="203A09E3" w14:textId="77777777" w:rsidR="006101FE" w:rsidRP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Termin gwarancji jakości rozpoczyna się od daty odbioru końcowego przedmiotu umowy na zasadach określonych w Kodeksie cywilnym.</w:t>
      </w:r>
    </w:p>
    <w:p w14:paraId="6D9A0149" w14:textId="77777777" w:rsidR="006101FE" w:rsidRP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Zamawiający powiadomi Wykonawcę o wszelkich ujawnionych wadach, powstałych w okresie gwarancji w terminie 7 dni od dnia ich ujawnienia.</w:t>
      </w:r>
    </w:p>
    <w:p w14:paraId="483033B9" w14:textId="77777777" w:rsidR="006101FE" w:rsidRP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Wykonawca zobowiązany jest do usunięcia wad w terminie ustalonym w protokole. W przypadku niemożności ustalenia wspólnego stanowiska, termin ten określi Zamawiający przy czym nie może być on krótszy niż 14 dni.</w:t>
      </w:r>
    </w:p>
    <w:p w14:paraId="4DB8A011" w14:textId="2CB69047" w:rsid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Zamawiający wyznaczy ostateczny odbiór robót przed upływem okresu gwarancji ustalonego w ust. 1, a w przypadku stwierdzenia wad przedmiotu umowy, powstałych z winy Wykonawcy, wyznaczy termin na protokolarne stwierdzenie ich usunięcia.</w:t>
      </w:r>
    </w:p>
    <w:p w14:paraId="72C9C8D5" w14:textId="77777777" w:rsidR="00984F50" w:rsidRPr="00984F50" w:rsidRDefault="00984F50" w:rsidP="00984F50">
      <w:pPr>
        <w:pStyle w:val="Tekstpodstawowy2"/>
        <w:suppressAutoHyphens w:val="0"/>
        <w:spacing w:after="0" w:line="240" w:lineRule="auto"/>
        <w:ind w:left="720"/>
        <w:jc w:val="both"/>
        <w:rPr>
          <w:rFonts w:cs="Times New Roman"/>
          <w:bCs/>
          <w:sz w:val="24"/>
          <w:szCs w:val="24"/>
        </w:rPr>
      </w:pPr>
    </w:p>
    <w:p w14:paraId="52A79782" w14:textId="77777777" w:rsidR="00662CB8" w:rsidRDefault="00662CB8" w:rsidP="006101FE">
      <w:pPr>
        <w:jc w:val="center"/>
        <w:rPr>
          <w:b/>
          <w:sz w:val="24"/>
          <w:szCs w:val="24"/>
        </w:rPr>
      </w:pPr>
    </w:p>
    <w:p w14:paraId="0EC9E7D4" w14:textId="77777777" w:rsidR="00662CB8" w:rsidRDefault="00662CB8" w:rsidP="006101FE">
      <w:pPr>
        <w:jc w:val="center"/>
        <w:rPr>
          <w:b/>
          <w:sz w:val="24"/>
          <w:szCs w:val="24"/>
        </w:rPr>
      </w:pPr>
    </w:p>
    <w:p w14:paraId="3EE19201" w14:textId="026C4619" w:rsidR="006101FE" w:rsidRPr="006101FE" w:rsidRDefault="006101FE" w:rsidP="006101FE">
      <w:pPr>
        <w:jc w:val="center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lastRenderedPageBreak/>
        <w:t>§ 9</w:t>
      </w:r>
      <w:r w:rsidR="000E0B29">
        <w:rPr>
          <w:b/>
          <w:sz w:val="24"/>
          <w:szCs w:val="24"/>
        </w:rPr>
        <w:t>.</w:t>
      </w:r>
    </w:p>
    <w:p w14:paraId="6EAB046E" w14:textId="6C11EEE7" w:rsidR="006101FE" w:rsidRPr="006101FE" w:rsidRDefault="006101FE" w:rsidP="006101FE">
      <w:pPr>
        <w:jc w:val="center"/>
        <w:rPr>
          <w:b/>
          <w:sz w:val="24"/>
          <w:szCs w:val="24"/>
        </w:rPr>
      </w:pPr>
    </w:p>
    <w:p w14:paraId="31D5E886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Wszelkie zmiany niniejszej umowy wymagają formy pisemnej w postaci aneksu.</w:t>
      </w:r>
    </w:p>
    <w:p w14:paraId="76461A31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dopuszcza zmianę treści zawartej umowy w przypadku zmiany przepisów prawa powszechnie obowiązującego, jeżeli ta zmiana wpływa na zakres lub warunki wykonania przez strony świadczeń wynikających z umowy.</w:t>
      </w:r>
    </w:p>
    <w:p w14:paraId="7A67CEDF" w14:textId="77777777" w:rsidR="006101FE" w:rsidRPr="006101FE" w:rsidRDefault="006101FE" w:rsidP="006101FE">
      <w:pPr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Zmiany stawki podatku od towarów i usług – wartość brutto przedmiotu umowy ulegnie zmianie odpowiednio do zmiany stawki podatku od towarów i usług.</w:t>
      </w:r>
    </w:p>
    <w:p w14:paraId="7B7831A0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Zaistnienia niesprzyjających warunków atmosferycznych, uniemożliwiających wykonywanie prac lub spełnienie wymogów technologicznych – o czas trwania niesprzyjających warunków atmosferycznych.</w:t>
      </w:r>
    </w:p>
    <w:p w14:paraId="4D14C7A0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Działania siły wyższej (np. wystąpienia zdarzenia losowego wywołanego przez czynniki zewnętrzne, którego nie można było przewidzieć, w szczególności zagrażającego bezpośrednio życiu i zdrowiu ludzi lub grożącego powstaniem szkody w znacznych rozmiarach).</w:t>
      </w:r>
    </w:p>
    <w:p w14:paraId="313B32BF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przypadku stwierdzenia, że okoliczności związane z wystąpieniem COVID -19, wpływają na należyte wykonanie umowy.</w:t>
      </w:r>
    </w:p>
    <w:p w14:paraId="47169943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przypadku stwierdzenia wystąpienia COVID -19 lub innej epidemii strony dopuszczają możliwość zmiany umowy, w szczególności zmiany terminu wykonania zamówienia.</w:t>
      </w:r>
    </w:p>
    <w:p w14:paraId="49026AF1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Wprowadzenia zmian w dokumentacji projektowej, co może powodować brak możliwości dotrzymania pierwotnego terminu zakończenia realizacji umowy,</w:t>
      </w:r>
    </w:p>
    <w:p w14:paraId="7CCD83F4" w14:textId="07070404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Stwierdzenia wad w dokumentacji projektowej uniemożliwiającej prawidłową realizację przedmiotu umowy termin zakończenia robót może zostać przedłużony o czas potrzebny na dokonanie zmian w dokumentacji.</w:t>
      </w:r>
    </w:p>
    <w:p w14:paraId="734C10C3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Wystąpienia konieczności zrealizowania projektu przy zastosowaniu innych rozwiązań technicznych lub materiałowych ze względu na zmiany obowiązującego prawa lub brak dostępności materiałów przewidzianych w dokumentacji projektowej.</w:t>
      </w:r>
    </w:p>
    <w:p w14:paraId="482C030C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Wystąpienia odmiennych od przyjętych w dokumentacji projektowej warunków terenowych                      i gruntowych.</w:t>
      </w:r>
    </w:p>
    <w:p w14:paraId="5B7DC716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Wystąpienia niezinwentaryzowanych podziemnych sieci, instalacji, urządzeń, obiektów budowlanych, niewybuchów, niewypałów lub wykopalisk archeologicznych.</w:t>
      </w:r>
    </w:p>
    <w:p w14:paraId="034B8E22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Wystąpienia sytuacji utrudniającej wykonanie robót niezbędnych do zrealizowania przedmiotu umowy ze względu na zasady wiedzy technicznej. </w:t>
      </w:r>
    </w:p>
    <w:p w14:paraId="04985A7D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Przedłużenia terminu zakończenia robót, w przypadku konieczności wstrzymania robót przez organy do tego uprawnione, z przyczyn nie zawinionych przez Zamawiającego i Wykonawcę, o okres tego wstrzymania.</w:t>
      </w:r>
    </w:p>
    <w:p w14:paraId="63D4205D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Ze względu na niezależne od Wykonawcy decyzje administracyjne uniemożliwiające lub mające istotny wpływ na brak możliwości wykonywania robót objętych umową. </w:t>
      </w:r>
    </w:p>
    <w:p w14:paraId="5BEA6E09" w14:textId="77777777" w:rsidR="006101FE" w:rsidRPr="006101FE" w:rsidRDefault="006101FE" w:rsidP="006101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AD21DC" w14:textId="3BB4D169" w:rsidR="006101FE" w:rsidRPr="006101FE" w:rsidRDefault="006101FE" w:rsidP="00984F50">
      <w:pPr>
        <w:pStyle w:val="Tekstpodstawowy2"/>
        <w:jc w:val="center"/>
        <w:rPr>
          <w:rFonts w:cs="Times New Roman"/>
          <w:b/>
          <w:sz w:val="24"/>
          <w:szCs w:val="24"/>
        </w:rPr>
      </w:pPr>
      <w:r w:rsidRPr="006101FE">
        <w:rPr>
          <w:rFonts w:cs="Times New Roman"/>
          <w:b/>
          <w:sz w:val="24"/>
          <w:szCs w:val="24"/>
        </w:rPr>
        <w:t>§ 10</w:t>
      </w:r>
      <w:r w:rsidR="000E0B29">
        <w:rPr>
          <w:rFonts w:cs="Times New Roman"/>
          <w:b/>
          <w:sz w:val="24"/>
          <w:szCs w:val="24"/>
        </w:rPr>
        <w:t>.</w:t>
      </w:r>
    </w:p>
    <w:p w14:paraId="3434D419" w14:textId="6D3AAD48" w:rsidR="006101FE" w:rsidRPr="006101FE" w:rsidRDefault="006101FE" w:rsidP="00662CB8">
      <w:pPr>
        <w:suppressAutoHyphens w:val="0"/>
        <w:ind w:left="426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Wszelkie spory, mogące wyniknąć z tytułu niniejszej umowy, będą rozstrzygane przez sąd właściwy miejscowo dla siedziby Zamawiającego.</w:t>
      </w:r>
      <w:r w:rsidR="00662CB8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 xml:space="preserve">W sprawach nieuregulowanych niniejszą umową stosuje się przepisy ustaw: ustawy Prawo zamówień publicznych, ustawy </w:t>
      </w:r>
      <w:r w:rsidRPr="006101FE">
        <w:rPr>
          <w:bCs/>
          <w:sz w:val="24"/>
          <w:szCs w:val="24"/>
        </w:rPr>
        <w:t xml:space="preserve">Prawo budowlane </w:t>
      </w:r>
      <w:r w:rsidRPr="006101FE">
        <w:rPr>
          <w:sz w:val="24"/>
          <w:szCs w:val="24"/>
        </w:rPr>
        <w:t xml:space="preserve">oraz Kodeksu cywilnego o ile przepisy ustawy Prawo zamówień publicznych nie stanowią inaczej. </w:t>
      </w:r>
    </w:p>
    <w:p w14:paraId="69B9907B" w14:textId="77777777" w:rsidR="006101FE" w:rsidRPr="006101FE" w:rsidRDefault="006101FE" w:rsidP="006101FE">
      <w:pPr>
        <w:jc w:val="both"/>
        <w:rPr>
          <w:sz w:val="24"/>
          <w:szCs w:val="24"/>
        </w:rPr>
      </w:pPr>
    </w:p>
    <w:p w14:paraId="030B6F98" w14:textId="77777777" w:rsidR="00E71ABA" w:rsidRDefault="00E71ABA" w:rsidP="00E71ABA">
      <w:pPr>
        <w:jc w:val="center"/>
        <w:rPr>
          <w:b/>
          <w:sz w:val="24"/>
        </w:rPr>
      </w:pPr>
    </w:p>
    <w:p w14:paraId="5ECB01A8" w14:textId="77777777" w:rsidR="00E71ABA" w:rsidRDefault="00E71ABA" w:rsidP="00E71ABA">
      <w:pPr>
        <w:jc w:val="center"/>
        <w:rPr>
          <w:b/>
          <w:sz w:val="24"/>
        </w:rPr>
      </w:pPr>
    </w:p>
    <w:p w14:paraId="28B5972D" w14:textId="77777777" w:rsidR="00E71ABA" w:rsidRDefault="00E71ABA" w:rsidP="00E71ABA">
      <w:pPr>
        <w:jc w:val="center"/>
        <w:rPr>
          <w:b/>
          <w:sz w:val="24"/>
        </w:rPr>
      </w:pPr>
    </w:p>
    <w:p w14:paraId="7741304F" w14:textId="77777777" w:rsidR="00E77A86" w:rsidRDefault="00E77A86">
      <w:pPr>
        <w:tabs>
          <w:tab w:val="left" w:pos="567"/>
        </w:tabs>
        <w:rPr>
          <w:sz w:val="24"/>
        </w:rPr>
      </w:pPr>
    </w:p>
    <w:p w14:paraId="1AE72F3A" w14:textId="77777777" w:rsidR="00E77A86" w:rsidRDefault="00E77A86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lastRenderedPageBreak/>
        <w:t>Podpisali:</w:t>
      </w:r>
    </w:p>
    <w:p w14:paraId="320B8688" w14:textId="77777777" w:rsidR="00E77A86" w:rsidRDefault="00E77A86">
      <w:pPr>
        <w:tabs>
          <w:tab w:val="left" w:pos="567"/>
        </w:tabs>
        <w:rPr>
          <w:sz w:val="24"/>
        </w:rPr>
      </w:pPr>
    </w:p>
    <w:p w14:paraId="7F34EDAA" w14:textId="77777777" w:rsidR="00E77A86" w:rsidRDefault="00E77A86">
      <w:pPr>
        <w:tabs>
          <w:tab w:val="left" w:pos="567"/>
        </w:tabs>
        <w:rPr>
          <w:sz w:val="24"/>
        </w:rPr>
      </w:pPr>
    </w:p>
    <w:p w14:paraId="2C8E7FEE" w14:textId="77777777" w:rsidR="00E77A86" w:rsidRDefault="00E77A86">
      <w:pPr>
        <w:tabs>
          <w:tab w:val="left" w:pos="567"/>
        </w:tabs>
        <w:rPr>
          <w:sz w:val="24"/>
        </w:rPr>
      </w:pPr>
    </w:p>
    <w:p w14:paraId="71CE99F6" w14:textId="77777777" w:rsidR="00E77A86" w:rsidRDefault="00E77A86"/>
    <w:p w14:paraId="1DF55DAB" w14:textId="77777777" w:rsidR="00E77A86" w:rsidRDefault="00E77A86"/>
    <w:p w14:paraId="691720CA" w14:textId="77777777" w:rsidR="00E77A86" w:rsidRDefault="00E77A86">
      <w:pPr>
        <w:tabs>
          <w:tab w:val="center" w:pos="2268"/>
          <w:tab w:val="center" w:pos="6804"/>
        </w:tabs>
        <w:jc w:val="both"/>
      </w:pPr>
    </w:p>
    <w:p w14:paraId="3751E403" w14:textId="77777777" w:rsidR="00E77A86" w:rsidRDefault="00E77A86">
      <w:pPr>
        <w:tabs>
          <w:tab w:val="center" w:pos="2268"/>
          <w:tab w:val="center" w:pos="6804"/>
        </w:tabs>
        <w:jc w:val="both"/>
      </w:pPr>
      <w:r>
        <w:tab/>
        <w:t>...................................................................</w:t>
      </w:r>
      <w:r>
        <w:tab/>
        <w:t>........................................................................</w:t>
      </w:r>
    </w:p>
    <w:p w14:paraId="5BA51FE1" w14:textId="77777777" w:rsidR="00E77A86" w:rsidRDefault="005003CF">
      <w:pPr>
        <w:tabs>
          <w:tab w:val="center" w:pos="2268"/>
          <w:tab w:val="center" w:pos="6804"/>
        </w:tabs>
        <w:jc w:val="both"/>
      </w:pPr>
      <w:r>
        <w:tab/>
        <w:t>(ze strony Wykonawcy</w:t>
      </w:r>
      <w:r w:rsidR="00B327F9">
        <w:t>)</w:t>
      </w:r>
      <w:r w:rsidR="00B327F9">
        <w:tab/>
        <w:t>(z</w:t>
      </w:r>
      <w:r>
        <w:t>e strony Z</w:t>
      </w:r>
      <w:r w:rsidR="00E77A86">
        <w:t>amawiającego)</w:t>
      </w:r>
    </w:p>
    <w:p w14:paraId="68C4DDF1" w14:textId="77777777" w:rsidR="00E77A86" w:rsidRDefault="00E77A86"/>
    <w:p w14:paraId="63835345" w14:textId="77777777" w:rsidR="00E77A86" w:rsidRDefault="00E77A86"/>
    <w:p w14:paraId="401E6D69" w14:textId="77777777" w:rsidR="00E77A86" w:rsidRDefault="00E77A86"/>
    <w:p w14:paraId="6A582BD6" w14:textId="77777777" w:rsidR="00E77A86" w:rsidRDefault="00E77A86">
      <w:r>
        <w:t xml:space="preserve">   </w:t>
      </w:r>
    </w:p>
    <w:p w14:paraId="539690A6" w14:textId="77777777" w:rsidR="00E77A86" w:rsidRDefault="00453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2381D53" w14:textId="77777777" w:rsidR="00453A0D" w:rsidRDefault="00453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(kontrasygnata Skarbnika)</w:t>
      </w:r>
    </w:p>
    <w:p w14:paraId="4DC9DE01" w14:textId="77777777" w:rsidR="00E77A86" w:rsidRDefault="00E77A86"/>
    <w:p w14:paraId="5456B8EF" w14:textId="77777777" w:rsidR="00E77A86" w:rsidRDefault="00E77A86"/>
    <w:p w14:paraId="1E018A3C" w14:textId="77777777" w:rsidR="00E77A86" w:rsidRDefault="00E77A86"/>
    <w:p w14:paraId="3C20D85E" w14:textId="77777777" w:rsidR="00E77A86" w:rsidRDefault="00E77A86">
      <w:pPr>
        <w:rPr>
          <w:sz w:val="16"/>
        </w:rPr>
      </w:pPr>
    </w:p>
    <w:p w14:paraId="53196D4E" w14:textId="77777777" w:rsidR="00E77A86" w:rsidRDefault="00E77A86">
      <w:pPr>
        <w:rPr>
          <w:sz w:val="16"/>
        </w:rPr>
      </w:pPr>
    </w:p>
    <w:p w14:paraId="11833D67" w14:textId="77777777" w:rsidR="00E77A86" w:rsidRDefault="00E77A86">
      <w:pPr>
        <w:rPr>
          <w:sz w:val="16"/>
        </w:rPr>
      </w:pPr>
    </w:p>
    <w:p w14:paraId="72D759C1" w14:textId="77777777" w:rsidR="00E77A86" w:rsidRDefault="00E77A86">
      <w:pPr>
        <w:rPr>
          <w:sz w:val="16"/>
        </w:rPr>
      </w:pPr>
    </w:p>
    <w:p w14:paraId="4A9B29F0" w14:textId="77777777" w:rsidR="00E77A86" w:rsidRDefault="00E77A86">
      <w:pPr>
        <w:rPr>
          <w:sz w:val="16"/>
        </w:rPr>
      </w:pPr>
    </w:p>
    <w:p w14:paraId="3DA4BA86" w14:textId="77777777" w:rsidR="00E77A86" w:rsidRDefault="00E77A86">
      <w:pPr>
        <w:rPr>
          <w:sz w:val="16"/>
        </w:rPr>
      </w:pPr>
    </w:p>
    <w:p w14:paraId="73947474" w14:textId="77777777" w:rsidR="00E77A86" w:rsidRDefault="00E77A86">
      <w:pPr>
        <w:rPr>
          <w:sz w:val="16"/>
        </w:rPr>
      </w:pPr>
    </w:p>
    <w:p w14:paraId="214474D0" w14:textId="77777777" w:rsidR="00E77A86" w:rsidRDefault="00E77A86">
      <w:pPr>
        <w:rPr>
          <w:sz w:val="16"/>
        </w:rPr>
      </w:pPr>
    </w:p>
    <w:p w14:paraId="5A420DFA" w14:textId="77777777" w:rsidR="00E77A86" w:rsidRDefault="00E77A86">
      <w:pPr>
        <w:rPr>
          <w:sz w:val="16"/>
        </w:rPr>
      </w:pPr>
    </w:p>
    <w:sectPr w:rsidR="00E77A86" w:rsidSect="00662C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lbany">
    <w:altName w:val="Arial"/>
    <w:charset w:val="EE"/>
    <w:family w:val="swiss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suff w:val="nothing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suff w:val="nothing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 "/>
      <w:lvlJc w:val="left"/>
      <w:pPr>
        <w:tabs>
          <w:tab w:val="num" w:pos="284"/>
        </w:tabs>
        <w:ind w:left="567" w:hanging="283"/>
      </w:pPr>
      <w:rPr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/>
        <w:b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566" w:hanging="283"/>
      </w:pPr>
      <w:rPr>
        <w:rFonts w:ascii="Symbol" w:hAnsi="Symbol"/>
        <w:b w:val="0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849" w:hanging="283"/>
      </w:pPr>
      <w:rPr>
        <w:rFonts w:ascii="Symbol" w:hAnsi="Symbol"/>
        <w:b w:val="0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1132" w:hanging="283"/>
      </w:pPr>
      <w:rPr>
        <w:rFonts w:ascii="Symbol" w:hAnsi="Symbol"/>
        <w:b w:val="0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1415" w:hanging="283"/>
      </w:pPr>
      <w:rPr>
        <w:rFonts w:ascii="Symbol" w:hAnsi="Symbol"/>
        <w:b w:val="0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1698" w:hanging="283"/>
      </w:pPr>
      <w:rPr>
        <w:rFonts w:ascii="Symbol" w:hAnsi="Symbol"/>
        <w:b w:val="0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1981" w:hanging="283"/>
      </w:pPr>
      <w:rPr>
        <w:rFonts w:ascii="Symbol" w:hAnsi="Symbol"/>
        <w:b w:val="0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2264" w:hanging="283"/>
      </w:pPr>
      <w:rPr>
        <w:rFonts w:ascii="Symbol" w:hAnsi="Symbol"/>
        <w:b w:val="0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2547" w:hanging="283"/>
      </w:pPr>
      <w:rPr>
        <w:rFonts w:ascii="Symbol" w:hAnsi="Symbol"/>
        <w:b w:val="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6205"/>
    <w:multiLevelType w:val="hybridMultilevel"/>
    <w:tmpl w:val="42B8E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B23A9D"/>
    <w:multiLevelType w:val="hybridMultilevel"/>
    <w:tmpl w:val="A294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465A1"/>
    <w:multiLevelType w:val="hybridMultilevel"/>
    <w:tmpl w:val="57AE0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F6B7B"/>
    <w:multiLevelType w:val="hybridMultilevel"/>
    <w:tmpl w:val="26201702"/>
    <w:lvl w:ilvl="0" w:tplc="04150017">
      <w:start w:val="1"/>
      <w:numFmt w:val="lowerLetter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1979627B"/>
    <w:multiLevelType w:val="hybridMultilevel"/>
    <w:tmpl w:val="EF3C7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E26B39"/>
    <w:multiLevelType w:val="hybridMultilevel"/>
    <w:tmpl w:val="3E42BE3A"/>
    <w:lvl w:ilvl="0" w:tplc="351E2636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2502777C"/>
    <w:multiLevelType w:val="hybridMultilevel"/>
    <w:tmpl w:val="54D85C3C"/>
    <w:lvl w:ilvl="0" w:tplc="C3F28BE4">
      <w:start w:val="7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27EC4B54"/>
    <w:multiLevelType w:val="hybridMultilevel"/>
    <w:tmpl w:val="5B8A49B6"/>
    <w:lvl w:ilvl="0" w:tplc="D02CBD9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D6166A"/>
    <w:multiLevelType w:val="hybridMultilevel"/>
    <w:tmpl w:val="29FC0DFE"/>
    <w:lvl w:ilvl="0" w:tplc="3DA2DA2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83CEC"/>
    <w:multiLevelType w:val="hybridMultilevel"/>
    <w:tmpl w:val="B0147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1377F1"/>
    <w:multiLevelType w:val="hybridMultilevel"/>
    <w:tmpl w:val="649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E6CD2"/>
    <w:multiLevelType w:val="hybridMultilevel"/>
    <w:tmpl w:val="E09C67F8"/>
    <w:lvl w:ilvl="0" w:tplc="F9E69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361E7E"/>
    <w:multiLevelType w:val="hybridMultilevel"/>
    <w:tmpl w:val="240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54DED"/>
    <w:multiLevelType w:val="hybridMultilevel"/>
    <w:tmpl w:val="305C9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CF2C3A"/>
    <w:multiLevelType w:val="hybridMultilevel"/>
    <w:tmpl w:val="E58A6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E74312"/>
    <w:multiLevelType w:val="hybridMultilevel"/>
    <w:tmpl w:val="7D42D968"/>
    <w:lvl w:ilvl="0" w:tplc="48F65216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 w15:restartNumberingAfterBreak="0">
    <w:nsid w:val="5B7A1A49"/>
    <w:multiLevelType w:val="hybridMultilevel"/>
    <w:tmpl w:val="A1C0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53BC8"/>
    <w:multiLevelType w:val="hybridMultilevel"/>
    <w:tmpl w:val="96908F9A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3787D"/>
    <w:multiLevelType w:val="hybridMultilevel"/>
    <w:tmpl w:val="5CD26F4A"/>
    <w:lvl w:ilvl="0" w:tplc="D81C469E">
      <w:start w:val="1"/>
      <w:numFmt w:val="decimal"/>
      <w:lvlText w:val="%1)"/>
      <w:lvlJc w:val="left"/>
      <w:pPr>
        <w:ind w:left="5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5" w15:restartNumberingAfterBreak="0">
    <w:nsid w:val="742179BE"/>
    <w:multiLevelType w:val="hybridMultilevel"/>
    <w:tmpl w:val="F2AC4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30"/>
  </w:num>
  <w:num w:numId="17">
    <w:abstractNumId w:val="32"/>
  </w:num>
  <w:num w:numId="18">
    <w:abstractNumId w:val="28"/>
  </w:num>
  <w:num w:numId="19">
    <w:abstractNumId w:val="18"/>
  </w:num>
  <w:num w:numId="20">
    <w:abstractNumId w:val="25"/>
  </w:num>
  <w:num w:numId="21">
    <w:abstractNumId w:val="20"/>
  </w:num>
  <w:num w:numId="22">
    <w:abstractNumId w:val="31"/>
    <w:lvlOverride w:ilvl="0">
      <w:startOverride w:val="1"/>
    </w:lvlOverride>
  </w:num>
  <w:num w:numId="23">
    <w:abstractNumId w:val="27"/>
  </w:num>
  <w:num w:numId="24">
    <w:abstractNumId w:val="23"/>
  </w:num>
  <w:num w:numId="25">
    <w:abstractNumId w:val="35"/>
  </w:num>
  <w:num w:numId="26">
    <w:abstractNumId w:val="14"/>
  </w:num>
  <w:num w:numId="27">
    <w:abstractNumId w:val="22"/>
  </w:num>
  <w:num w:numId="28">
    <w:abstractNumId w:val="19"/>
  </w:num>
  <w:num w:numId="29">
    <w:abstractNumId w:val="16"/>
  </w:num>
  <w:num w:numId="30">
    <w:abstractNumId w:val="24"/>
  </w:num>
  <w:num w:numId="31">
    <w:abstractNumId w:val="15"/>
  </w:num>
  <w:num w:numId="32">
    <w:abstractNumId w:val="29"/>
  </w:num>
  <w:num w:numId="33">
    <w:abstractNumId w:val="34"/>
  </w:num>
  <w:num w:numId="34">
    <w:abstractNumId w:val="17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73"/>
    <w:rsid w:val="000A70F2"/>
    <w:rsid w:val="000A726C"/>
    <w:rsid w:val="000E0B29"/>
    <w:rsid w:val="00145740"/>
    <w:rsid w:val="00175A02"/>
    <w:rsid w:val="001A6363"/>
    <w:rsid w:val="00223373"/>
    <w:rsid w:val="002335DC"/>
    <w:rsid w:val="00260E17"/>
    <w:rsid w:val="0026221E"/>
    <w:rsid w:val="002817F1"/>
    <w:rsid w:val="00285096"/>
    <w:rsid w:val="00357EF0"/>
    <w:rsid w:val="00362F9A"/>
    <w:rsid w:val="003B3A31"/>
    <w:rsid w:val="00452592"/>
    <w:rsid w:val="00453A0D"/>
    <w:rsid w:val="004B2DA9"/>
    <w:rsid w:val="004C6764"/>
    <w:rsid w:val="005003CF"/>
    <w:rsid w:val="0054191C"/>
    <w:rsid w:val="005876A9"/>
    <w:rsid w:val="00590273"/>
    <w:rsid w:val="005D17D1"/>
    <w:rsid w:val="006101FE"/>
    <w:rsid w:val="00661346"/>
    <w:rsid w:val="00662CB8"/>
    <w:rsid w:val="00777BA7"/>
    <w:rsid w:val="007F49AF"/>
    <w:rsid w:val="00822872"/>
    <w:rsid w:val="008A2726"/>
    <w:rsid w:val="008C72A8"/>
    <w:rsid w:val="00924EE9"/>
    <w:rsid w:val="00981056"/>
    <w:rsid w:val="00984F50"/>
    <w:rsid w:val="009A3559"/>
    <w:rsid w:val="009F4F09"/>
    <w:rsid w:val="00A11304"/>
    <w:rsid w:val="00A30BC1"/>
    <w:rsid w:val="00A8300B"/>
    <w:rsid w:val="00AA21F6"/>
    <w:rsid w:val="00AD6F7E"/>
    <w:rsid w:val="00B327F9"/>
    <w:rsid w:val="00B841A2"/>
    <w:rsid w:val="00BC6331"/>
    <w:rsid w:val="00BD3D4E"/>
    <w:rsid w:val="00C47B1E"/>
    <w:rsid w:val="00C71BD4"/>
    <w:rsid w:val="00CD688D"/>
    <w:rsid w:val="00D00526"/>
    <w:rsid w:val="00DD1036"/>
    <w:rsid w:val="00E255AF"/>
    <w:rsid w:val="00E71ABA"/>
    <w:rsid w:val="00E77A86"/>
    <w:rsid w:val="00EA679D"/>
    <w:rsid w:val="00EE4AF0"/>
    <w:rsid w:val="00FF2580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5B5C3"/>
  <w15:docId w15:val="{8D63B289-ED1A-4DE6-8E96-6931C7A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3z0">
    <w:name w:val="WW8Num13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omylnaczcionkaakapitu">
    <w:name w:val="WW-Domyślna czcionka akapitu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-WW8Num6z0">
    <w:name w:val="WW-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-WW8Num9z0">
    <w:name w:val="WW-WW8Num9z0"/>
    <w:rPr>
      <w:b w:val="0"/>
      <w:i w:val="0"/>
      <w:sz w:val="24"/>
    </w:rPr>
  </w:style>
  <w:style w:type="character" w:customStyle="1" w:styleId="WW8Num10z0">
    <w:name w:val="WW8Num10z0"/>
    <w:rPr>
      <w:b w:val="0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-Znakinumeracji111111111111111111111111111111">
    <w:name w:val="WW-Znaki numeracji111111111111111111111111111111"/>
  </w:style>
  <w:style w:type="character" w:customStyle="1" w:styleId="WW-WW8Num1z0">
    <w:name w:val="WW-WW8Num1z0"/>
    <w:rPr>
      <w:b w:val="0"/>
      <w:i w:val="0"/>
      <w:sz w:val="24"/>
    </w:rPr>
  </w:style>
  <w:style w:type="character" w:customStyle="1" w:styleId="WW-WW8Num3z0">
    <w:name w:val="WW-WW8Num3z0"/>
    <w:rPr>
      <w:b w:val="0"/>
      <w:i w:val="0"/>
      <w:sz w:val="24"/>
    </w:rPr>
  </w:style>
  <w:style w:type="character" w:customStyle="1" w:styleId="WW-WW8Num4z0">
    <w:name w:val="WW-WW8Num4z0"/>
    <w:rPr>
      <w:b w:val="0"/>
      <w:i w:val="0"/>
      <w:sz w:val="24"/>
    </w:rPr>
  </w:style>
  <w:style w:type="character" w:customStyle="1" w:styleId="WW-WW8Num5z0">
    <w:name w:val="WW-WW8Num5z0"/>
    <w:rPr>
      <w:b w:val="0"/>
      <w:i w:val="0"/>
      <w:sz w:val="24"/>
    </w:rPr>
  </w:style>
  <w:style w:type="character" w:customStyle="1" w:styleId="WW-WW8Num6z01">
    <w:name w:val="WW-WW8Num6z01"/>
    <w:rPr>
      <w:b w:val="0"/>
      <w:i w:val="0"/>
      <w:sz w:val="24"/>
    </w:rPr>
  </w:style>
  <w:style w:type="character" w:customStyle="1" w:styleId="WW-WW8Num9z01">
    <w:name w:val="WW-WW8Num9z01"/>
    <w:rPr>
      <w:b w:val="0"/>
      <w:i w:val="0"/>
      <w:sz w:val="24"/>
    </w:rPr>
  </w:style>
  <w:style w:type="character" w:customStyle="1" w:styleId="WW-WW8Num1z01">
    <w:name w:val="WW-WW8Num1z01"/>
    <w:rPr>
      <w:b w:val="0"/>
      <w:i w:val="0"/>
      <w:sz w:val="24"/>
    </w:rPr>
  </w:style>
  <w:style w:type="character" w:customStyle="1" w:styleId="WW-WW8Num3z01">
    <w:name w:val="WW-WW8Num3z01"/>
    <w:rPr>
      <w:b w:val="0"/>
      <w:i w:val="0"/>
      <w:sz w:val="24"/>
    </w:rPr>
  </w:style>
  <w:style w:type="character" w:customStyle="1" w:styleId="WW-WW8Num4z01">
    <w:name w:val="WW-WW8Num4z01"/>
    <w:rPr>
      <w:b w:val="0"/>
      <w:i w:val="0"/>
      <w:sz w:val="24"/>
    </w:rPr>
  </w:style>
  <w:style w:type="character" w:customStyle="1" w:styleId="WW-WW8Num5z01">
    <w:name w:val="WW-WW8Num5z01"/>
    <w:rPr>
      <w:b w:val="0"/>
      <w:i w:val="0"/>
      <w:sz w:val="24"/>
    </w:rPr>
  </w:style>
  <w:style w:type="character" w:customStyle="1" w:styleId="WW-WW8Num6z02">
    <w:name w:val="WW-WW8Num6z02"/>
    <w:rPr>
      <w:b w:val="0"/>
      <w:i w:val="0"/>
      <w:sz w:val="24"/>
    </w:rPr>
  </w:style>
  <w:style w:type="character" w:customStyle="1" w:styleId="WW-WW8Num9z02">
    <w:name w:val="WW-WW8Num9z02"/>
    <w:rPr>
      <w:b w:val="0"/>
      <w:i w:val="0"/>
      <w:sz w:val="24"/>
    </w:rPr>
  </w:style>
  <w:style w:type="character" w:customStyle="1" w:styleId="WW-WW8Num1z02">
    <w:name w:val="WW-WW8Num1z02"/>
    <w:rPr>
      <w:b w:val="0"/>
      <w:i w:val="0"/>
      <w:sz w:val="24"/>
    </w:rPr>
  </w:style>
  <w:style w:type="character" w:customStyle="1" w:styleId="WW-WW8Num3z02">
    <w:name w:val="WW-WW8Num3z02"/>
    <w:rPr>
      <w:b w:val="0"/>
      <w:i w:val="0"/>
      <w:sz w:val="24"/>
    </w:rPr>
  </w:style>
  <w:style w:type="character" w:customStyle="1" w:styleId="WW-WW8Num4z02">
    <w:name w:val="WW-WW8Num4z02"/>
    <w:rPr>
      <w:b w:val="0"/>
      <w:i w:val="0"/>
      <w:sz w:val="24"/>
    </w:rPr>
  </w:style>
  <w:style w:type="character" w:customStyle="1" w:styleId="WW-WW8Num5z02">
    <w:name w:val="WW-WW8Num5z02"/>
    <w:rPr>
      <w:b w:val="0"/>
      <w:i w:val="0"/>
      <w:sz w:val="24"/>
    </w:rPr>
  </w:style>
  <w:style w:type="character" w:customStyle="1" w:styleId="WW-WW8Num6z03">
    <w:name w:val="WW-WW8Num6z03"/>
    <w:rPr>
      <w:b w:val="0"/>
      <w:i w:val="0"/>
      <w:sz w:val="24"/>
    </w:rPr>
  </w:style>
  <w:style w:type="character" w:customStyle="1" w:styleId="WW-WW8Num9z03">
    <w:name w:val="WW-WW8Num9z03"/>
    <w:rPr>
      <w:b w:val="0"/>
      <w:i w:val="0"/>
      <w:sz w:val="24"/>
    </w:rPr>
  </w:style>
  <w:style w:type="character" w:customStyle="1" w:styleId="WW-WW8Num1z03">
    <w:name w:val="WW-WW8Num1z03"/>
    <w:rPr>
      <w:b w:val="0"/>
      <w:i w:val="0"/>
      <w:sz w:val="24"/>
    </w:rPr>
  </w:style>
  <w:style w:type="character" w:customStyle="1" w:styleId="WW-WW8Num3z03">
    <w:name w:val="WW-WW8Num3z03"/>
    <w:rPr>
      <w:b w:val="0"/>
      <w:i w:val="0"/>
      <w:sz w:val="24"/>
    </w:rPr>
  </w:style>
  <w:style w:type="character" w:customStyle="1" w:styleId="WW-WW8Num4z03">
    <w:name w:val="WW-WW8Num4z03"/>
    <w:rPr>
      <w:b w:val="0"/>
      <w:i w:val="0"/>
      <w:sz w:val="24"/>
    </w:rPr>
  </w:style>
  <w:style w:type="character" w:customStyle="1" w:styleId="WW-WW8Num5z03">
    <w:name w:val="WW-WW8Num5z03"/>
    <w:rPr>
      <w:b w:val="0"/>
      <w:i w:val="0"/>
      <w:sz w:val="24"/>
    </w:rPr>
  </w:style>
  <w:style w:type="character" w:customStyle="1" w:styleId="WW-WW8Num6z04">
    <w:name w:val="WW-WW8Num6z04"/>
    <w:rPr>
      <w:b w:val="0"/>
      <w:i w:val="0"/>
      <w:sz w:val="24"/>
    </w:rPr>
  </w:style>
  <w:style w:type="character" w:customStyle="1" w:styleId="WW-WW8Num9z04">
    <w:name w:val="WW-WW8Num9z04"/>
    <w:rPr>
      <w:b w:val="0"/>
      <w:i w:val="0"/>
      <w:sz w:val="24"/>
    </w:rPr>
  </w:style>
  <w:style w:type="character" w:customStyle="1" w:styleId="WW-WW8Num1z04">
    <w:name w:val="WW-WW8Num1z04"/>
    <w:rPr>
      <w:b w:val="0"/>
      <w:i w:val="0"/>
      <w:sz w:val="24"/>
    </w:rPr>
  </w:style>
  <w:style w:type="character" w:customStyle="1" w:styleId="WW-WW8Num2z0">
    <w:name w:val="WW-WW8Num2z0"/>
    <w:rPr>
      <w:b w:val="0"/>
      <w:i w:val="0"/>
      <w:sz w:val="24"/>
    </w:rPr>
  </w:style>
  <w:style w:type="character" w:customStyle="1" w:styleId="WW-WW8Num3z04">
    <w:name w:val="WW-WW8Num3z04"/>
    <w:rPr>
      <w:b w:val="0"/>
      <w:i w:val="0"/>
      <w:sz w:val="24"/>
    </w:rPr>
  </w:style>
  <w:style w:type="character" w:customStyle="1" w:styleId="WW-WW8Num4z04">
    <w:name w:val="WW-WW8Num4z04"/>
    <w:rPr>
      <w:b w:val="0"/>
      <w:i w:val="0"/>
      <w:sz w:val="24"/>
    </w:rPr>
  </w:style>
  <w:style w:type="character" w:customStyle="1" w:styleId="WW-WW8Num5z04">
    <w:name w:val="WW-WW8Num5z04"/>
    <w:rPr>
      <w:b w:val="0"/>
      <w:i w:val="0"/>
      <w:sz w:val="24"/>
    </w:rPr>
  </w:style>
  <w:style w:type="character" w:customStyle="1" w:styleId="WW-WW8Num7z0">
    <w:name w:val="WW-WW8Num7z0"/>
    <w:rPr>
      <w:b w:val="0"/>
      <w:i w:val="0"/>
      <w:sz w:val="24"/>
    </w:rPr>
  </w:style>
  <w:style w:type="character" w:customStyle="1" w:styleId="WW-WW8Num1z05">
    <w:name w:val="WW-WW8Num1z05"/>
    <w:rPr>
      <w:b w:val="0"/>
      <w:i w:val="0"/>
      <w:sz w:val="24"/>
    </w:rPr>
  </w:style>
  <w:style w:type="character" w:customStyle="1" w:styleId="WW-WW8Num2z01">
    <w:name w:val="WW-WW8Num2z01"/>
    <w:rPr>
      <w:b w:val="0"/>
      <w:i w:val="0"/>
      <w:sz w:val="24"/>
    </w:rPr>
  </w:style>
  <w:style w:type="character" w:customStyle="1" w:styleId="WW-WW8Num3z05">
    <w:name w:val="WW-WW8Num3z05"/>
    <w:rPr>
      <w:b w:val="0"/>
      <w:i w:val="0"/>
      <w:sz w:val="24"/>
    </w:rPr>
  </w:style>
  <w:style w:type="character" w:customStyle="1" w:styleId="WW-WW8Num4z05">
    <w:name w:val="WW-WW8Num4z05"/>
    <w:rPr>
      <w:b w:val="0"/>
      <w:i w:val="0"/>
      <w:sz w:val="24"/>
    </w:rPr>
  </w:style>
  <w:style w:type="character" w:customStyle="1" w:styleId="WW-WW8Num5z05">
    <w:name w:val="WW-WW8Num5z05"/>
    <w:rPr>
      <w:b w:val="0"/>
      <w:i w:val="0"/>
      <w:sz w:val="24"/>
    </w:rPr>
  </w:style>
  <w:style w:type="character" w:customStyle="1" w:styleId="WW-WW8Num7z01">
    <w:name w:val="WW-WW8Num7z01"/>
    <w:rPr>
      <w:b w:val="0"/>
      <w:i w:val="0"/>
      <w:sz w:val="24"/>
    </w:rPr>
  </w:style>
  <w:style w:type="character" w:customStyle="1" w:styleId="WW-WW8Num1z06">
    <w:name w:val="WW-WW8Num1z06"/>
    <w:rPr>
      <w:b w:val="0"/>
      <w:i w:val="0"/>
      <w:sz w:val="24"/>
    </w:rPr>
  </w:style>
  <w:style w:type="character" w:customStyle="1" w:styleId="WW-WW8Num2z02">
    <w:name w:val="WW-WW8Num2z02"/>
    <w:rPr>
      <w:b w:val="0"/>
      <w:i w:val="0"/>
      <w:sz w:val="24"/>
    </w:rPr>
  </w:style>
  <w:style w:type="character" w:customStyle="1" w:styleId="WW-WW8Num3z06">
    <w:name w:val="WW-WW8Num3z06"/>
    <w:rPr>
      <w:b w:val="0"/>
      <w:i w:val="0"/>
      <w:sz w:val="24"/>
    </w:rPr>
  </w:style>
  <w:style w:type="character" w:customStyle="1" w:styleId="WW-WW8Num4z06">
    <w:name w:val="WW-WW8Num4z06"/>
    <w:rPr>
      <w:b w:val="0"/>
      <w:i w:val="0"/>
      <w:sz w:val="24"/>
    </w:rPr>
  </w:style>
  <w:style w:type="character" w:customStyle="1" w:styleId="WW-WW8Num5z06">
    <w:name w:val="WW-WW8Num5z06"/>
    <w:rPr>
      <w:b w:val="0"/>
      <w:i w:val="0"/>
      <w:sz w:val="24"/>
    </w:rPr>
  </w:style>
  <w:style w:type="character" w:customStyle="1" w:styleId="WW-WW8Num7z02">
    <w:name w:val="WW-WW8Num7z02"/>
    <w:rPr>
      <w:b w:val="0"/>
      <w:i w:val="0"/>
      <w:sz w:val="24"/>
    </w:rPr>
  </w:style>
  <w:style w:type="character" w:customStyle="1" w:styleId="WW-WW8Num1z07">
    <w:name w:val="WW-WW8Num1z07"/>
    <w:rPr>
      <w:b w:val="0"/>
      <w:i w:val="0"/>
      <w:sz w:val="24"/>
    </w:rPr>
  </w:style>
  <w:style w:type="character" w:customStyle="1" w:styleId="WW-WW8Num2z03">
    <w:name w:val="WW-WW8Num2z03"/>
    <w:rPr>
      <w:b w:val="0"/>
      <w:i w:val="0"/>
      <w:sz w:val="24"/>
    </w:rPr>
  </w:style>
  <w:style w:type="character" w:customStyle="1" w:styleId="WW-WW8Num3z07">
    <w:name w:val="WW-WW8Num3z07"/>
    <w:rPr>
      <w:b w:val="0"/>
      <w:i w:val="0"/>
      <w:sz w:val="24"/>
    </w:rPr>
  </w:style>
  <w:style w:type="character" w:customStyle="1" w:styleId="WW-WW8Num4z07">
    <w:name w:val="WW-WW8Num4z07"/>
    <w:rPr>
      <w:b w:val="0"/>
      <w:i w:val="0"/>
      <w:sz w:val="24"/>
    </w:rPr>
  </w:style>
  <w:style w:type="character" w:customStyle="1" w:styleId="WW-WW8Num5z07">
    <w:name w:val="WW-WW8Num5z07"/>
    <w:rPr>
      <w:b w:val="0"/>
      <w:i w:val="0"/>
      <w:sz w:val="24"/>
    </w:rPr>
  </w:style>
  <w:style w:type="character" w:customStyle="1" w:styleId="WW-WW8Num7z03">
    <w:name w:val="WW-WW8Num7z03"/>
    <w:rPr>
      <w:b w:val="0"/>
      <w:i w:val="0"/>
      <w:sz w:val="24"/>
    </w:rPr>
  </w:style>
  <w:style w:type="character" w:customStyle="1" w:styleId="WW-WW8Num1z08">
    <w:name w:val="WW-WW8Num1z08"/>
    <w:rPr>
      <w:b w:val="0"/>
      <w:i w:val="0"/>
      <w:sz w:val="24"/>
    </w:rPr>
  </w:style>
  <w:style w:type="character" w:customStyle="1" w:styleId="WW-WW8Num2z04">
    <w:name w:val="WW-WW8Num2z04"/>
    <w:rPr>
      <w:b w:val="0"/>
      <w:i w:val="0"/>
      <w:sz w:val="24"/>
    </w:rPr>
  </w:style>
  <w:style w:type="character" w:customStyle="1" w:styleId="WW-WW8Num3z08">
    <w:name w:val="WW-WW8Num3z08"/>
    <w:rPr>
      <w:b w:val="0"/>
      <w:i w:val="0"/>
      <w:sz w:val="24"/>
    </w:rPr>
  </w:style>
  <w:style w:type="character" w:customStyle="1" w:styleId="WW-WW8Num4z08">
    <w:name w:val="WW-WW8Num4z08"/>
    <w:rPr>
      <w:b w:val="0"/>
      <w:i w:val="0"/>
      <w:sz w:val="24"/>
    </w:rPr>
  </w:style>
  <w:style w:type="character" w:customStyle="1" w:styleId="WW-WW8Num5z08">
    <w:name w:val="WW-WW8Num5z08"/>
    <w:rPr>
      <w:b w:val="0"/>
      <w:i w:val="0"/>
      <w:sz w:val="24"/>
    </w:rPr>
  </w:style>
  <w:style w:type="character" w:customStyle="1" w:styleId="WW-WW8Num6z05">
    <w:name w:val="WW-WW8Num6z05"/>
    <w:rPr>
      <w:b w:val="0"/>
      <w:i w:val="0"/>
      <w:sz w:val="24"/>
    </w:rPr>
  </w:style>
  <w:style w:type="character" w:customStyle="1" w:styleId="WW-WW8Num1z09">
    <w:name w:val="WW-WW8Num1z09"/>
    <w:rPr>
      <w:b w:val="0"/>
      <w:i w:val="0"/>
      <w:sz w:val="24"/>
    </w:rPr>
  </w:style>
  <w:style w:type="character" w:customStyle="1" w:styleId="WW-WW8Num2z05">
    <w:name w:val="WW-WW8Num2z05"/>
    <w:rPr>
      <w:b w:val="0"/>
      <w:i w:val="0"/>
      <w:sz w:val="24"/>
    </w:rPr>
  </w:style>
  <w:style w:type="character" w:customStyle="1" w:styleId="WW-WW8Num3z09">
    <w:name w:val="WW-WW8Num3z09"/>
    <w:rPr>
      <w:b w:val="0"/>
      <w:i w:val="0"/>
      <w:sz w:val="24"/>
    </w:rPr>
  </w:style>
  <w:style w:type="character" w:customStyle="1" w:styleId="WW-WW8Num4z09">
    <w:name w:val="WW-WW8Num4z09"/>
    <w:rPr>
      <w:b w:val="0"/>
      <w:i w:val="0"/>
      <w:sz w:val="24"/>
    </w:rPr>
  </w:style>
  <w:style w:type="character" w:customStyle="1" w:styleId="WW-WW8Num5z09">
    <w:name w:val="WW-WW8Num5z09"/>
    <w:rPr>
      <w:b w:val="0"/>
      <w:i w:val="0"/>
      <w:sz w:val="24"/>
    </w:rPr>
  </w:style>
  <w:style w:type="character" w:customStyle="1" w:styleId="WW-WW8Num6z06">
    <w:name w:val="WW-WW8Num6z06"/>
    <w:rPr>
      <w:b w:val="0"/>
      <w:i w:val="0"/>
      <w:sz w:val="24"/>
    </w:rPr>
  </w:style>
  <w:style w:type="character" w:customStyle="1" w:styleId="WW-WW8Num1z010">
    <w:name w:val="WW-WW8Num1z010"/>
    <w:rPr>
      <w:b w:val="0"/>
      <w:i w:val="0"/>
      <w:sz w:val="24"/>
    </w:rPr>
  </w:style>
  <w:style w:type="character" w:customStyle="1" w:styleId="WW-WW8Num2z06">
    <w:name w:val="WW-WW8Num2z06"/>
    <w:rPr>
      <w:b w:val="0"/>
      <w:i w:val="0"/>
      <w:sz w:val="24"/>
    </w:rPr>
  </w:style>
  <w:style w:type="character" w:customStyle="1" w:styleId="WW-WW8Num3z010">
    <w:name w:val="WW-WW8Num3z010"/>
    <w:rPr>
      <w:b w:val="0"/>
      <w:i w:val="0"/>
      <w:sz w:val="24"/>
    </w:rPr>
  </w:style>
  <w:style w:type="character" w:customStyle="1" w:styleId="WW-WW8Num4z010">
    <w:name w:val="WW-WW8Num4z010"/>
    <w:rPr>
      <w:b w:val="0"/>
      <w:i w:val="0"/>
      <w:sz w:val="24"/>
    </w:rPr>
  </w:style>
  <w:style w:type="character" w:customStyle="1" w:styleId="WW-WW8Num5z010">
    <w:name w:val="WW-WW8Num5z010"/>
    <w:rPr>
      <w:b w:val="0"/>
      <w:i w:val="0"/>
      <w:sz w:val="24"/>
    </w:rPr>
  </w:style>
  <w:style w:type="character" w:customStyle="1" w:styleId="WW-WW8Num6z07">
    <w:name w:val="WW-WW8Num6z07"/>
    <w:rPr>
      <w:b w:val="0"/>
      <w:i w:val="0"/>
      <w:sz w:val="24"/>
    </w:rPr>
  </w:style>
  <w:style w:type="character" w:customStyle="1" w:styleId="WW-WW8Num1z011">
    <w:name w:val="WW-WW8Num1z011"/>
    <w:rPr>
      <w:b w:val="0"/>
      <w:i w:val="0"/>
      <w:sz w:val="24"/>
    </w:rPr>
  </w:style>
  <w:style w:type="character" w:customStyle="1" w:styleId="WW-WW8Num2z07">
    <w:name w:val="WW-WW8Num2z07"/>
    <w:rPr>
      <w:b w:val="0"/>
      <w:i w:val="0"/>
      <w:sz w:val="24"/>
    </w:rPr>
  </w:style>
  <w:style w:type="character" w:customStyle="1" w:styleId="WW-WW8Num3z011">
    <w:name w:val="WW-WW8Num3z011"/>
    <w:rPr>
      <w:b w:val="0"/>
      <w:i w:val="0"/>
      <w:sz w:val="24"/>
    </w:rPr>
  </w:style>
  <w:style w:type="character" w:customStyle="1" w:styleId="WW-WW8Num4z011">
    <w:name w:val="WW-WW8Num4z011"/>
    <w:rPr>
      <w:b w:val="0"/>
      <w:i w:val="0"/>
      <w:sz w:val="24"/>
    </w:rPr>
  </w:style>
  <w:style w:type="character" w:customStyle="1" w:styleId="WW-WW8Num5z011">
    <w:name w:val="WW-WW8Num5z011"/>
    <w:rPr>
      <w:b w:val="0"/>
      <w:i w:val="0"/>
      <w:sz w:val="24"/>
    </w:rPr>
  </w:style>
  <w:style w:type="character" w:customStyle="1" w:styleId="WW-WW8Num6z08">
    <w:name w:val="WW-WW8Num6z08"/>
    <w:rPr>
      <w:b w:val="0"/>
      <w:i w:val="0"/>
      <w:sz w:val="24"/>
    </w:rPr>
  </w:style>
  <w:style w:type="character" w:customStyle="1" w:styleId="WW-WW8Num1z012">
    <w:name w:val="WW-WW8Num1z012"/>
    <w:rPr>
      <w:b w:val="0"/>
      <w:i w:val="0"/>
      <w:sz w:val="24"/>
    </w:rPr>
  </w:style>
  <w:style w:type="character" w:customStyle="1" w:styleId="WW-WW8Num2z08">
    <w:name w:val="WW-WW8Num2z08"/>
    <w:rPr>
      <w:b w:val="0"/>
      <w:i w:val="0"/>
      <w:sz w:val="24"/>
    </w:rPr>
  </w:style>
  <w:style w:type="character" w:customStyle="1" w:styleId="WW-WW8Num3z012">
    <w:name w:val="WW-WW8Num3z012"/>
    <w:rPr>
      <w:b w:val="0"/>
      <w:i w:val="0"/>
      <w:sz w:val="24"/>
    </w:rPr>
  </w:style>
  <w:style w:type="character" w:customStyle="1" w:styleId="WW-WW8Num4z012">
    <w:name w:val="WW-WW8Num4z012"/>
    <w:rPr>
      <w:b w:val="0"/>
      <w:i w:val="0"/>
      <w:sz w:val="24"/>
    </w:rPr>
  </w:style>
  <w:style w:type="character" w:customStyle="1" w:styleId="WW-WW8Num5z012">
    <w:name w:val="WW-WW8Num5z012"/>
    <w:rPr>
      <w:b w:val="0"/>
      <w:i w:val="0"/>
      <w:sz w:val="24"/>
    </w:rPr>
  </w:style>
  <w:style w:type="character" w:customStyle="1" w:styleId="WW-WW8Num6z09">
    <w:name w:val="WW-WW8Num6z09"/>
    <w:rPr>
      <w:b w:val="0"/>
      <w:i w:val="0"/>
      <w:sz w:val="24"/>
    </w:rPr>
  </w:style>
  <w:style w:type="character" w:customStyle="1" w:styleId="WW-WW8Num1z013">
    <w:name w:val="WW-WW8Num1z013"/>
    <w:rPr>
      <w:b w:val="0"/>
      <w:i w:val="0"/>
      <w:sz w:val="24"/>
    </w:rPr>
  </w:style>
  <w:style w:type="character" w:customStyle="1" w:styleId="WW-WW8Num2z09">
    <w:name w:val="WW-WW8Num2z09"/>
    <w:rPr>
      <w:b w:val="0"/>
      <w:i w:val="0"/>
      <w:sz w:val="24"/>
    </w:rPr>
  </w:style>
  <w:style w:type="character" w:customStyle="1" w:styleId="WW-WW8Num3z013">
    <w:name w:val="WW-WW8Num3z013"/>
    <w:rPr>
      <w:b w:val="0"/>
      <w:i w:val="0"/>
      <w:sz w:val="24"/>
    </w:rPr>
  </w:style>
  <w:style w:type="character" w:customStyle="1" w:styleId="WW-WW8Num4z013">
    <w:name w:val="WW-WW8Num4z013"/>
    <w:rPr>
      <w:b w:val="0"/>
      <w:i w:val="0"/>
      <w:sz w:val="24"/>
    </w:rPr>
  </w:style>
  <w:style w:type="character" w:customStyle="1" w:styleId="WW-WW8Num5z013">
    <w:name w:val="WW-WW8Num5z013"/>
    <w:rPr>
      <w:b w:val="0"/>
      <w:i w:val="0"/>
      <w:sz w:val="24"/>
    </w:rPr>
  </w:style>
  <w:style w:type="character" w:customStyle="1" w:styleId="WW-WW8Num6z010">
    <w:name w:val="WW-WW8Num6z010"/>
    <w:rPr>
      <w:b w:val="0"/>
      <w:i w:val="0"/>
      <w:sz w:val="24"/>
    </w:rPr>
  </w:style>
  <w:style w:type="character" w:customStyle="1" w:styleId="WW-WW8Num1z014">
    <w:name w:val="WW-WW8Num1z014"/>
    <w:rPr>
      <w:b w:val="0"/>
      <w:i w:val="0"/>
      <w:sz w:val="24"/>
    </w:rPr>
  </w:style>
  <w:style w:type="character" w:customStyle="1" w:styleId="WW-WW8Num2z010">
    <w:name w:val="WW-WW8Num2z010"/>
    <w:rPr>
      <w:b w:val="0"/>
      <w:i w:val="0"/>
      <w:sz w:val="24"/>
    </w:rPr>
  </w:style>
  <w:style w:type="character" w:customStyle="1" w:styleId="WW-WW8Num3z014">
    <w:name w:val="WW-WW8Num3z014"/>
    <w:rPr>
      <w:b w:val="0"/>
      <w:i w:val="0"/>
      <w:sz w:val="24"/>
    </w:rPr>
  </w:style>
  <w:style w:type="character" w:customStyle="1" w:styleId="WW-WW8Num4z014">
    <w:name w:val="WW-WW8Num4z014"/>
    <w:rPr>
      <w:b w:val="0"/>
      <w:i w:val="0"/>
      <w:sz w:val="24"/>
    </w:rPr>
  </w:style>
  <w:style w:type="character" w:customStyle="1" w:styleId="WW-WW8Num5z014">
    <w:name w:val="WW-WW8Num5z014"/>
    <w:rPr>
      <w:b w:val="0"/>
      <w:i w:val="0"/>
      <w:sz w:val="24"/>
    </w:rPr>
  </w:style>
  <w:style w:type="character" w:customStyle="1" w:styleId="WW-WW8Num6z011">
    <w:name w:val="WW-WW8Num6z011"/>
    <w:rPr>
      <w:b w:val="0"/>
      <w:i w:val="0"/>
      <w:sz w:val="24"/>
    </w:rPr>
  </w:style>
  <w:style w:type="character" w:customStyle="1" w:styleId="WW-WW8Num1z015">
    <w:name w:val="WW-WW8Num1z015"/>
    <w:rPr>
      <w:b w:val="0"/>
      <w:i w:val="0"/>
      <w:sz w:val="24"/>
    </w:rPr>
  </w:style>
  <w:style w:type="character" w:customStyle="1" w:styleId="WW-WW8Num2z011">
    <w:name w:val="WW-WW8Num2z011"/>
    <w:rPr>
      <w:b w:val="0"/>
      <w:i w:val="0"/>
      <w:sz w:val="24"/>
    </w:rPr>
  </w:style>
  <w:style w:type="character" w:customStyle="1" w:styleId="WW-WW8Num3z015">
    <w:name w:val="WW-WW8Num3z015"/>
    <w:rPr>
      <w:b w:val="0"/>
      <w:i w:val="0"/>
      <w:sz w:val="24"/>
    </w:rPr>
  </w:style>
  <w:style w:type="character" w:customStyle="1" w:styleId="WW-WW8Num4z015">
    <w:name w:val="WW-WW8Num4z015"/>
    <w:rPr>
      <w:b w:val="0"/>
      <w:i w:val="0"/>
      <w:sz w:val="24"/>
    </w:rPr>
  </w:style>
  <w:style w:type="character" w:customStyle="1" w:styleId="WW-WW8Num5z015">
    <w:name w:val="WW-WW8Num5z015"/>
    <w:rPr>
      <w:b w:val="0"/>
      <w:i w:val="0"/>
      <w:sz w:val="24"/>
    </w:rPr>
  </w:style>
  <w:style w:type="character" w:customStyle="1" w:styleId="WW-WW8Num6z012">
    <w:name w:val="WW-WW8Num6z012"/>
    <w:rPr>
      <w:b w:val="0"/>
      <w:i w:val="0"/>
      <w:sz w:val="24"/>
    </w:rPr>
  </w:style>
  <w:style w:type="character" w:customStyle="1" w:styleId="WW-WW8Num1z016">
    <w:name w:val="WW-WW8Num1z016"/>
    <w:rPr>
      <w:b w:val="0"/>
      <w:i w:val="0"/>
      <w:sz w:val="24"/>
    </w:rPr>
  </w:style>
  <w:style w:type="character" w:customStyle="1" w:styleId="WW-WW8Num2z012">
    <w:name w:val="WW-WW8Num2z012"/>
    <w:rPr>
      <w:b w:val="0"/>
      <w:i w:val="0"/>
      <w:sz w:val="24"/>
    </w:rPr>
  </w:style>
  <w:style w:type="character" w:customStyle="1" w:styleId="WW-WW8Num3z016">
    <w:name w:val="WW-WW8Num3z016"/>
    <w:rPr>
      <w:b w:val="0"/>
      <w:i w:val="0"/>
      <w:sz w:val="24"/>
    </w:rPr>
  </w:style>
  <w:style w:type="character" w:customStyle="1" w:styleId="WW-WW8Num4z016">
    <w:name w:val="WW-WW8Num4z016"/>
    <w:rPr>
      <w:b w:val="0"/>
      <w:i w:val="0"/>
      <w:sz w:val="24"/>
    </w:rPr>
  </w:style>
  <w:style w:type="character" w:customStyle="1" w:styleId="WW-WW8Num5z016">
    <w:name w:val="WW-WW8Num5z016"/>
    <w:rPr>
      <w:b w:val="0"/>
      <w:i w:val="0"/>
      <w:sz w:val="24"/>
    </w:rPr>
  </w:style>
  <w:style w:type="character" w:customStyle="1" w:styleId="WW-WW8Num6z013">
    <w:name w:val="WW-WW8Num6z013"/>
    <w:rPr>
      <w:b w:val="0"/>
      <w:i w:val="0"/>
      <w:sz w:val="24"/>
    </w:rPr>
  </w:style>
  <w:style w:type="character" w:customStyle="1" w:styleId="WW-WW8Num1z017">
    <w:name w:val="WW-WW8Num1z017"/>
    <w:rPr>
      <w:b w:val="0"/>
      <w:i w:val="0"/>
      <w:sz w:val="24"/>
    </w:rPr>
  </w:style>
  <w:style w:type="character" w:customStyle="1" w:styleId="WW-WW8Num2z013">
    <w:name w:val="WW-WW8Num2z013"/>
    <w:rPr>
      <w:b w:val="0"/>
      <w:i w:val="0"/>
      <w:sz w:val="24"/>
    </w:rPr>
  </w:style>
  <w:style w:type="character" w:customStyle="1" w:styleId="WW-WW8Num3z017">
    <w:name w:val="WW-WW8Num3z017"/>
    <w:rPr>
      <w:b w:val="0"/>
      <w:i w:val="0"/>
      <w:sz w:val="24"/>
    </w:rPr>
  </w:style>
  <w:style w:type="character" w:customStyle="1" w:styleId="WW-WW8Num4z017">
    <w:name w:val="WW-WW8Num4z017"/>
    <w:rPr>
      <w:b w:val="0"/>
      <w:i w:val="0"/>
      <w:sz w:val="24"/>
    </w:rPr>
  </w:style>
  <w:style w:type="character" w:customStyle="1" w:styleId="WW-WW8Num5z017">
    <w:name w:val="WW-WW8Num5z017"/>
    <w:rPr>
      <w:b w:val="0"/>
      <w:i w:val="0"/>
      <w:sz w:val="24"/>
    </w:rPr>
  </w:style>
  <w:style w:type="character" w:customStyle="1" w:styleId="WW-WW8Num6z014">
    <w:name w:val="WW-WW8Num6z014"/>
    <w:rPr>
      <w:b w:val="0"/>
      <w:i w:val="0"/>
      <w:sz w:val="24"/>
    </w:rPr>
  </w:style>
  <w:style w:type="character" w:customStyle="1" w:styleId="WW-WW8Num1z018">
    <w:name w:val="WW-WW8Num1z018"/>
    <w:rPr>
      <w:b w:val="0"/>
      <w:i w:val="0"/>
      <w:sz w:val="24"/>
    </w:rPr>
  </w:style>
  <w:style w:type="character" w:customStyle="1" w:styleId="WW-WW8Num2z014">
    <w:name w:val="WW-WW8Num2z014"/>
    <w:rPr>
      <w:b w:val="0"/>
      <w:i w:val="0"/>
      <w:sz w:val="24"/>
    </w:rPr>
  </w:style>
  <w:style w:type="character" w:customStyle="1" w:styleId="WW-WW8Num3z018">
    <w:name w:val="WW-WW8Num3z018"/>
    <w:rPr>
      <w:b w:val="0"/>
      <w:i w:val="0"/>
      <w:sz w:val="24"/>
    </w:rPr>
  </w:style>
  <w:style w:type="character" w:customStyle="1" w:styleId="WW-WW8Num4z018">
    <w:name w:val="WW-WW8Num4z018"/>
    <w:rPr>
      <w:b w:val="0"/>
      <w:i w:val="0"/>
      <w:sz w:val="24"/>
    </w:rPr>
  </w:style>
  <w:style w:type="character" w:customStyle="1" w:styleId="WW-WW8Num5z018">
    <w:name w:val="WW-WW8Num5z018"/>
    <w:rPr>
      <w:b w:val="0"/>
      <w:i w:val="0"/>
      <w:sz w:val="24"/>
    </w:rPr>
  </w:style>
  <w:style w:type="character" w:customStyle="1" w:styleId="WW-WW8Num6z015">
    <w:name w:val="WW-WW8Num6z015"/>
    <w:rPr>
      <w:b w:val="0"/>
      <w:i w:val="0"/>
      <w:sz w:val="24"/>
    </w:rPr>
  </w:style>
  <w:style w:type="character" w:customStyle="1" w:styleId="WW-WW8Num1z019">
    <w:name w:val="WW-WW8Num1z019"/>
    <w:rPr>
      <w:b w:val="0"/>
      <w:i w:val="0"/>
      <w:sz w:val="24"/>
    </w:rPr>
  </w:style>
  <w:style w:type="character" w:customStyle="1" w:styleId="WW-WW8Num2z015">
    <w:name w:val="WW-WW8Num2z015"/>
    <w:rPr>
      <w:b w:val="0"/>
      <w:i w:val="0"/>
      <w:sz w:val="24"/>
    </w:rPr>
  </w:style>
  <w:style w:type="character" w:customStyle="1" w:styleId="WW-WW8Num3z019">
    <w:name w:val="WW-WW8Num3z019"/>
    <w:rPr>
      <w:b w:val="0"/>
      <w:i w:val="0"/>
      <w:sz w:val="24"/>
    </w:rPr>
  </w:style>
  <w:style w:type="character" w:customStyle="1" w:styleId="WW-WW8Num4z019">
    <w:name w:val="WW-WW8Num4z019"/>
    <w:rPr>
      <w:b w:val="0"/>
      <w:i w:val="0"/>
      <w:sz w:val="24"/>
    </w:rPr>
  </w:style>
  <w:style w:type="character" w:customStyle="1" w:styleId="WW-WW8Num5z019">
    <w:name w:val="WW-WW8Num5z019"/>
    <w:rPr>
      <w:b w:val="0"/>
      <w:i w:val="0"/>
      <w:sz w:val="24"/>
    </w:rPr>
  </w:style>
  <w:style w:type="character" w:customStyle="1" w:styleId="WW-WW8Num6z016">
    <w:name w:val="WW-WW8Num6z016"/>
    <w:rPr>
      <w:b w:val="0"/>
      <w:i w:val="0"/>
      <w:sz w:val="24"/>
    </w:rPr>
  </w:style>
  <w:style w:type="character" w:customStyle="1" w:styleId="WW-WW8Num1z020">
    <w:name w:val="WW-WW8Num1z020"/>
    <w:rPr>
      <w:b w:val="0"/>
      <w:i w:val="0"/>
      <w:sz w:val="24"/>
    </w:rPr>
  </w:style>
  <w:style w:type="character" w:customStyle="1" w:styleId="WW-WW8Num2z016">
    <w:name w:val="WW-WW8Num2z016"/>
    <w:rPr>
      <w:b w:val="0"/>
      <w:i w:val="0"/>
      <w:sz w:val="24"/>
    </w:rPr>
  </w:style>
  <w:style w:type="character" w:customStyle="1" w:styleId="WW-WW8Num3z020">
    <w:name w:val="WW-WW8Num3z020"/>
    <w:rPr>
      <w:b w:val="0"/>
      <w:i w:val="0"/>
      <w:sz w:val="24"/>
    </w:rPr>
  </w:style>
  <w:style w:type="character" w:customStyle="1" w:styleId="WW-WW8Num4z020">
    <w:name w:val="WW-WW8Num4z020"/>
    <w:rPr>
      <w:b w:val="0"/>
      <w:i w:val="0"/>
      <w:sz w:val="24"/>
    </w:rPr>
  </w:style>
  <w:style w:type="character" w:customStyle="1" w:styleId="WW-WW8Num5z020">
    <w:name w:val="WW-WW8Num5z020"/>
    <w:rPr>
      <w:b w:val="0"/>
      <w:i w:val="0"/>
      <w:sz w:val="24"/>
    </w:rPr>
  </w:style>
  <w:style w:type="character" w:customStyle="1" w:styleId="WW-WW8Num6z017">
    <w:name w:val="WW-WW8Num6z017"/>
    <w:rPr>
      <w:b w:val="0"/>
      <w:i w:val="0"/>
      <w:sz w:val="24"/>
    </w:rPr>
  </w:style>
  <w:style w:type="character" w:customStyle="1" w:styleId="WW-WW8Num1z021">
    <w:name w:val="WW-WW8Num1z021"/>
    <w:rPr>
      <w:b w:val="0"/>
      <w:i w:val="0"/>
      <w:sz w:val="24"/>
    </w:rPr>
  </w:style>
  <w:style w:type="character" w:customStyle="1" w:styleId="WW-WW8Num2z017">
    <w:name w:val="WW-WW8Num2z017"/>
    <w:rPr>
      <w:b w:val="0"/>
      <w:i w:val="0"/>
      <w:sz w:val="24"/>
    </w:rPr>
  </w:style>
  <w:style w:type="character" w:customStyle="1" w:styleId="WW-WW8Num3z021">
    <w:name w:val="WW-WW8Num3z021"/>
    <w:rPr>
      <w:b w:val="0"/>
      <w:i w:val="0"/>
      <w:sz w:val="24"/>
    </w:rPr>
  </w:style>
  <w:style w:type="character" w:customStyle="1" w:styleId="WW-WW8Num4z021">
    <w:name w:val="WW-WW8Num4z021"/>
    <w:rPr>
      <w:b w:val="0"/>
      <w:i w:val="0"/>
      <w:sz w:val="24"/>
    </w:rPr>
  </w:style>
  <w:style w:type="character" w:customStyle="1" w:styleId="WW-WW8Num5z021">
    <w:name w:val="WW-WW8Num5z021"/>
    <w:rPr>
      <w:b w:val="0"/>
      <w:i w:val="0"/>
      <w:sz w:val="24"/>
    </w:rPr>
  </w:style>
  <w:style w:type="character" w:customStyle="1" w:styleId="WW-WW8Num6z018">
    <w:name w:val="WW-WW8Num6z018"/>
    <w:rPr>
      <w:b w:val="0"/>
      <w:i w:val="0"/>
      <w:sz w:val="24"/>
    </w:rPr>
  </w:style>
  <w:style w:type="character" w:customStyle="1" w:styleId="WW-WW8Num1z022">
    <w:name w:val="WW-WW8Num1z022"/>
    <w:rPr>
      <w:b w:val="0"/>
      <w:i w:val="0"/>
      <w:sz w:val="24"/>
    </w:rPr>
  </w:style>
  <w:style w:type="character" w:customStyle="1" w:styleId="WW-WW8Num2z018">
    <w:name w:val="WW-WW8Num2z018"/>
    <w:rPr>
      <w:b w:val="0"/>
      <w:i w:val="0"/>
      <w:sz w:val="24"/>
    </w:rPr>
  </w:style>
  <w:style w:type="character" w:customStyle="1" w:styleId="WW-WW8Num3z022">
    <w:name w:val="WW-WW8Num3z022"/>
    <w:rPr>
      <w:b w:val="0"/>
      <w:i w:val="0"/>
      <w:sz w:val="24"/>
    </w:rPr>
  </w:style>
  <w:style w:type="character" w:customStyle="1" w:styleId="WW-WW8Num4z022">
    <w:name w:val="WW-WW8Num4z022"/>
    <w:rPr>
      <w:b w:val="0"/>
      <w:i w:val="0"/>
      <w:sz w:val="24"/>
    </w:rPr>
  </w:style>
  <w:style w:type="character" w:customStyle="1" w:styleId="WW-WW8Num5z022">
    <w:name w:val="WW-WW8Num5z022"/>
    <w:rPr>
      <w:b w:val="0"/>
      <w:i w:val="0"/>
      <w:sz w:val="24"/>
    </w:rPr>
  </w:style>
  <w:style w:type="character" w:customStyle="1" w:styleId="WW-WW8Num6z019">
    <w:name w:val="WW-WW8Num6z019"/>
    <w:rPr>
      <w:b w:val="0"/>
      <w:i w:val="0"/>
      <w:sz w:val="24"/>
    </w:rPr>
  </w:style>
  <w:style w:type="character" w:customStyle="1" w:styleId="WW-WW8Num1z023">
    <w:name w:val="WW-WW8Num1z023"/>
    <w:rPr>
      <w:b w:val="0"/>
      <w:i w:val="0"/>
      <w:sz w:val="24"/>
    </w:rPr>
  </w:style>
  <w:style w:type="character" w:customStyle="1" w:styleId="WW-WW8Num2z019">
    <w:name w:val="WW-WW8Num2z019"/>
    <w:rPr>
      <w:b w:val="0"/>
      <w:i w:val="0"/>
      <w:sz w:val="24"/>
    </w:rPr>
  </w:style>
  <w:style w:type="character" w:customStyle="1" w:styleId="WW-WW8Num3z023">
    <w:name w:val="WW-WW8Num3z023"/>
    <w:rPr>
      <w:b w:val="0"/>
      <w:i w:val="0"/>
      <w:sz w:val="24"/>
    </w:rPr>
  </w:style>
  <w:style w:type="character" w:customStyle="1" w:styleId="WW-WW8Num4z023">
    <w:name w:val="WW-WW8Num4z023"/>
    <w:rPr>
      <w:b w:val="0"/>
      <w:i w:val="0"/>
      <w:sz w:val="24"/>
    </w:rPr>
  </w:style>
  <w:style w:type="character" w:customStyle="1" w:styleId="WW-WW8Num5z023">
    <w:name w:val="WW-WW8Num5z023"/>
    <w:rPr>
      <w:b w:val="0"/>
      <w:i w:val="0"/>
      <w:sz w:val="24"/>
    </w:rPr>
  </w:style>
  <w:style w:type="character" w:customStyle="1" w:styleId="WW-WW8Num6z020">
    <w:name w:val="WW-WW8Num6z020"/>
    <w:rPr>
      <w:b w:val="0"/>
      <w:i w:val="0"/>
      <w:sz w:val="24"/>
    </w:rPr>
  </w:style>
  <w:style w:type="character" w:customStyle="1" w:styleId="WW-WW8Num1z024">
    <w:name w:val="WW-WW8Num1z024"/>
    <w:rPr>
      <w:b w:val="0"/>
      <w:i w:val="0"/>
      <w:sz w:val="24"/>
    </w:rPr>
  </w:style>
  <w:style w:type="character" w:customStyle="1" w:styleId="WW-WW8Num2z020">
    <w:name w:val="WW-WW8Num2z020"/>
    <w:rPr>
      <w:b w:val="0"/>
      <w:i w:val="0"/>
      <w:sz w:val="24"/>
    </w:rPr>
  </w:style>
  <w:style w:type="character" w:customStyle="1" w:styleId="WW-WW8Num3z024">
    <w:name w:val="WW-WW8Num3z024"/>
    <w:rPr>
      <w:b w:val="0"/>
      <w:i w:val="0"/>
      <w:sz w:val="24"/>
    </w:rPr>
  </w:style>
  <w:style w:type="character" w:customStyle="1" w:styleId="WW-WW8Num4z024">
    <w:name w:val="WW-WW8Num4z024"/>
    <w:rPr>
      <w:b w:val="0"/>
      <w:i w:val="0"/>
      <w:sz w:val="24"/>
    </w:rPr>
  </w:style>
  <w:style w:type="character" w:customStyle="1" w:styleId="WW-WW8Num5z024">
    <w:name w:val="WW-WW8Num5z024"/>
    <w:rPr>
      <w:b w:val="0"/>
      <w:i w:val="0"/>
      <w:sz w:val="24"/>
    </w:rPr>
  </w:style>
  <w:style w:type="character" w:customStyle="1" w:styleId="WW-WW8Num6z021">
    <w:name w:val="WW-WW8Num6z021"/>
    <w:rPr>
      <w:b w:val="0"/>
      <w:i w:val="0"/>
      <w:sz w:val="24"/>
    </w:rPr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Pr>
      <w:rFonts w:ascii="StarSymbol" w:eastAsia="StarSymbol" w:hAnsi="StarSymbol"/>
      <w:sz w:val="18"/>
    </w:rPr>
  </w:style>
  <w:style w:type="character" w:customStyle="1" w:styleId="WW-WW8Num1z025">
    <w:name w:val="WW-WW8Num1z025"/>
    <w:rPr>
      <w:b w:val="0"/>
      <w:i w:val="0"/>
      <w:sz w:val="24"/>
    </w:rPr>
  </w:style>
  <w:style w:type="character" w:customStyle="1" w:styleId="WW-WW8Num2z021">
    <w:name w:val="WW-WW8Num2z021"/>
    <w:rPr>
      <w:b w:val="0"/>
      <w:i w:val="0"/>
      <w:sz w:val="24"/>
    </w:rPr>
  </w:style>
  <w:style w:type="character" w:customStyle="1" w:styleId="WW-WW8Num3z025">
    <w:name w:val="WW-WW8Num3z025"/>
    <w:rPr>
      <w:b w:val="0"/>
      <w:i w:val="0"/>
      <w:sz w:val="24"/>
    </w:rPr>
  </w:style>
  <w:style w:type="character" w:customStyle="1" w:styleId="WW-WW8Num4z025">
    <w:name w:val="WW-WW8Num4z025"/>
    <w:rPr>
      <w:b w:val="0"/>
      <w:i w:val="0"/>
      <w:sz w:val="24"/>
    </w:rPr>
  </w:style>
  <w:style w:type="character" w:customStyle="1" w:styleId="WW-WW8Num5z025">
    <w:name w:val="WW-WW8Num5z025"/>
    <w:rPr>
      <w:b w:val="0"/>
      <w:i w:val="0"/>
      <w:sz w:val="24"/>
    </w:rPr>
  </w:style>
  <w:style w:type="character" w:customStyle="1" w:styleId="WW-WW8Num6z022">
    <w:name w:val="WW-WW8Num6z022"/>
    <w:rPr>
      <w:b w:val="0"/>
      <w:i w:val="0"/>
      <w:sz w:val="24"/>
    </w:rPr>
  </w:style>
  <w:style w:type="character" w:customStyle="1" w:styleId="WW8Num12z0">
    <w:name w:val="WW8Num12z0"/>
    <w:rPr>
      <w:rFonts w:ascii="StarSymbol" w:eastAsia="StarSymbol" w:hAnsi="StarSymbol"/>
      <w:sz w:val="18"/>
    </w:rPr>
  </w:style>
  <w:style w:type="character" w:customStyle="1" w:styleId="WW-WW8Num1z026">
    <w:name w:val="WW-WW8Num1z026"/>
    <w:rPr>
      <w:b w:val="0"/>
      <w:i w:val="0"/>
      <w:sz w:val="24"/>
    </w:rPr>
  </w:style>
  <w:style w:type="character" w:customStyle="1" w:styleId="WW-WW8Num2z022">
    <w:name w:val="WW-WW8Num2z022"/>
    <w:rPr>
      <w:b w:val="0"/>
      <w:i w:val="0"/>
      <w:sz w:val="24"/>
    </w:rPr>
  </w:style>
  <w:style w:type="character" w:customStyle="1" w:styleId="WW-WW8Num3z026">
    <w:name w:val="WW-WW8Num3z026"/>
    <w:rPr>
      <w:b w:val="0"/>
      <w:i w:val="0"/>
      <w:sz w:val="24"/>
    </w:rPr>
  </w:style>
  <w:style w:type="character" w:customStyle="1" w:styleId="WW-WW8Num4z026">
    <w:name w:val="WW-WW8Num4z026"/>
    <w:rPr>
      <w:b w:val="0"/>
      <w:i w:val="0"/>
      <w:sz w:val="24"/>
    </w:rPr>
  </w:style>
  <w:style w:type="character" w:customStyle="1" w:styleId="WW-WW8Num5z026">
    <w:name w:val="WW-WW8Num5z026"/>
    <w:rPr>
      <w:b w:val="0"/>
      <w:i w:val="0"/>
      <w:sz w:val="24"/>
    </w:rPr>
  </w:style>
  <w:style w:type="character" w:customStyle="1" w:styleId="WW-WW8Num6z023">
    <w:name w:val="WW-WW8Num6z023"/>
    <w:rPr>
      <w:b w:val="0"/>
      <w:i w:val="0"/>
      <w:sz w:val="24"/>
    </w:rPr>
  </w:style>
  <w:style w:type="character" w:customStyle="1" w:styleId="WW-WW8Num1z027">
    <w:name w:val="WW-WW8Num1z027"/>
    <w:rPr>
      <w:b w:val="0"/>
      <w:i w:val="0"/>
      <w:sz w:val="24"/>
    </w:rPr>
  </w:style>
  <w:style w:type="character" w:customStyle="1" w:styleId="WW-WW8Num2z023">
    <w:name w:val="WW-WW8Num2z023"/>
    <w:rPr>
      <w:b w:val="0"/>
      <w:i w:val="0"/>
      <w:sz w:val="24"/>
    </w:rPr>
  </w:style>
  <w:style w:type="character" w:customStyle="1" w:styleId="WW-WW8Num3z027">
    <w:name w:val="WW-WW8Num3z027"/>
    <w:rPr>
      <w:b w:val="0"/>
      <w:i w:val="0"/>
      <w:sz w:val="24"/>
    </w:rPr>
  </w:style>
  <w:style w:type="character" w:customStyle="1" w:styleId="WW-WW8Num4z027">
    <w:name w:val="WW-WW8Num4z027"/>
    <w:rPr>
      <w:b w:val="0"/>
      <w:i w:val="0"/>
      <w:sz w:val="24"/>
    </w:rPr>
  </w:style>
  <w:style w:type="character" w:customStyle="1" w:styleId="WW-WW8Num5z027">
    <w:name w:val="WW-WW8Num5z027"/>
    <w:rPr>
      <w:b w:val="0"/>
      <w:i w:val="0"/>
      <w:sz w:val="24"/>
    </w:rPr>
  </w:style>
  <w:style w:type="character" w:customStyle="1" w:styleId="WW-WW8Num6z024">
    <w:name w:val="WW-WW8Num6z024"/>
    <w:rPr>
      <w:b w:val="0"/>
      <w:i w:val="0"/>
      <w:sz w:val="24"/>
    </w:rPr>
  </w:style>
  <w:style w:type="character" w:customStyle="1" w:styleId="WW-WW8Num1z028">
    <w:name w:val="WW-WW8Num1z028"/>
    <w:rPr>
      <w:b w:val="0"/>
      <w:i w:val="0"/>
      <w:sz w:val="24"/>
    </w:rPr>
  </w:style>
  <w:style w:type="character" w:customStyle="1" w:styleId="WW-WW8Num2z024">
    <w:name w:val="WW-WW8Num2z024"/>
    <w:rPr>
      <w:b w:val="0"/>
      <w:i w:val="0"/>
      <w:sz w:val="24"/>
    </w:rPr>
  </w:style>
  <w:style w:type="character" w:customStyle="1" w:styleId="WW-WW8Num3z028">
    <w:name w:val="WW-WW8Num3z028"/>
    <w:rPr>
      <w:b w:val="0"/>
      <w:i w:val="0"/>
      <w:sz w:val="24"/>
    </w:rPr>
  </w:style>
  <w:style w:type="character" w:customStyle="1" w:styleId="WW-WW8Num4z028">
    <w:name w:val="WW-WW8Num4z028"/>
    <w:rPr>
      <w:b w:val="0"/>
      <w:i w:val="0"/>
      <w:sz w:val="24"/>
    </w:rPr>
  </w:style>
  <w:style w:type="character" w:customStyle="1" w:styleId="WW-WW8Num5z028">
    <w:name w:val="WW-WW8Num5z028"/>
    <w:rPr>
      <w:b w:val="0"/>
      <w:i w:val="0"/>
      <w:sz w:val="24"/>
    </w:rPr>
  </w:style>
  <w:style w:type="character" w:customStyle="1" w:styleId="WW-WW8Num6z025">
    <w:name w:val="WW-WW8Num6z025"/>
    <w:rPr>
      <w:b w:val="0"/>
      <w:i w:val="0"/>
      <w:sz w:val="24"/>
    </w:rPr>
  </w:style>
  <w:style w:type="character" w:customStyle="1" w:styleId="WW-WW8Num1z0123">
    <w:name w:val="WW-WW8Num1z0123"/>
    <w:rPr>
      <w:b w:val="0"/>
      <w:i w:val="0"/>
      <w:sz w:val="24"/>
    </w:rPr>
  </w:style>
  <w:style w:type="character" w:customStyle="1" w:styleId="WW-WW8Num2z0123">
    <w:name w:val="WW-WW8Num2z0123"/>
    <w:rPr>
      <w:b w:val="0"/>
      <w:i w:val="0"/>
      <w:sz w:val="24"/>
    </w:rPr>
  </w:style>
  <w:style w:type="character" w:customStyle="1" w:styleId="WW-WW8Num3z0123">
    <w:name w:val="WW-WW8Num3z0123"/>
    <w:rPr>
      <w:b w:val="0"/>
      <w:i w:val="0"/>
      <w:sz w:val="24"/>
    </w:rPr>
  </w:style>
  <w:style w:type="character" w:customStyle="1" w:styleId="WW-WW8Num4z0123">
    <w:name w:val="WW-WW8Num4z0123"/>
    <w:rPr>
      <w:b w:val="0"/>
      <w:i w:val="0"/>
      <w:sz w:val="24"/>
    </w:rPr>
  </w:style>
  <w:style w:type="character" w:customStyle="1" w:styleId="WW-WW8Num5z0123">
    <w:name w:val="WW-WW8Num5z0123"/>
    <w:rPr>
      <w:b w:val="0"/>
      <w:i w:val="0"/>
      <w:sz w:val="24"/>
    </w:rPr>
  </w:style>
  <w:style w:type="character" w:customStyle="1" w:styleId="WW-WW8Num6z0123">
    <w:name w:val="WW-WW8Num6z0123"/>
    <w:rPr>
      <w:b w:val="0"/>
      <w:i w:val="0"/>
      <w:sz w:val="24"/>
    </w:rPr>
  </w:style>
  <w:style w:type="character" w:customStyle="1" w:styleId="WW-WW8Num13z0">
    <w:name w:val="WW-WW8Num13z0"/>
    <w:rPr>
      <w:rFonts w:ascii="StarSymbol" w:eastAsia="StarSymbol" w:hAnsi="StarSymbol"/>
      <w:sz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FF0000"/>
      <w:sz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88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D688D"/>
    <w:rPr>
      <w:rFonts w:ascii="Tahoma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F4F09"/>
    <w:pPr>
      <w:ind w:left="720"/>
      <w:contextualSpacing/>
    </w:pPr>
    <w:rPr>
      <w:rFonts w:cs="Mangal"/>
      <w:szCs w:val="18"/>
    </w:rPr>
  </w:style>
  <w:style w:type="paragraph" w:styleId="Tekstpodstawowywcity">
    <w:name w:val="Body Text Indent"/>
    <w:basedOn w:val="Normalny"/>
    <w:link w:val="TekstpodstawowywcityZnak"/>
    <w:rsid w:val="00E71ABA"/>
    <w:pPr>
      <w:suppressAutoHyphens w:val="0"/>
      <w:spacing w:after="120"/>
      <w:ind w:left="283"/>
    </w:pPr>
    <w:rPr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AB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1FE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1FE"/>
    <w:rPr>
      <w:rFonts w:cs="Mangal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58B3-4CBB-4734-B68E-EECF57C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UG Szczytniki</Company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 Szczytniki</dc:creator>
  <cp:lastModifiedBy>Grażyna Sowa</cp:lastModifiedBy>
  <cp:revision>8</cp:revision>
  <cp:lastPrinted>2021-08-11T12:12:00Z</cp:lastPrinted>
  <dcterms:created xsi:type="dcterms:W3CDTF">2021-08-11T10:49:00Z</dcterms:created>
  <dcterms:modified xsi:type="dcterms:W3CDTF">2021-08-11T12:19:00Z</dcterms:modified>
</cp:coreProperties>
</file>